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1525" w:rsidRPr="00DE295D" w:rsidRDefault="00961525" w:rsidP="00DE295D">
      <w:pPr>
        <w:jc w:val="center"/>
        <w:rPr>
          <w:b/>
        </w:rPr>
      </w:pPr>
      <w:r w:rsidRPr="00DE295D">
        <w:rPr>
          <w:rFonts w:hint="eastAsia"/>
          <w:b/>
        </w:rPr>
        <w:t>福祉のまちづくり学会</w:t>
      </w:r>
    </w:p>
    <w:p w:rsidR="00DE295D" w:rsidRPr="00DE295D" w:rsidRDefault="00961525" w:rsidP="00DE295D">
      <w:pPr>
        <w:jc w:val="center"/>
        <w:rPr>
          <w:b/>
        </w:rPr>
      </w:pPr>
      <w:r w:rsidRPr="00DE295D">
        <w:rPr>
          <w:rFonts w:hint="eastAsia"/>
          <w:b/>
        </w:rPr>
        <w:t>第</w:t>
      </w:r>
      <w:r w:rsidRPr="00DE295D">
        <w:rPr>
          <w:rFonts w:hint="eastAsia"/>
          <w:b/>
        </w:rPr>
        <w:t>18</w:t>
      </w:r>
      <w:r w:rsidRPr="00DE295D">
        <w:rPr>
          <w:rFonts w:hint="eastAsia"/>
          <w:b/>
        </w:rPr>
        <w:t>回全国大会</w:t>
      </w:r>
      <w:r w:rsidR="00F375E7" w:rsidRPr="00DE295D">
        <w:rPr>
          <w:rFonts w:hint="eastAsia"/>
          <w:b/>
        </w:rPr>
        <w:t>（東大柏）</w:t>
      </w:r>
      <w:r w:rsidRPr="00DE295D">
        <w:rPr>
          <w:rFonts w:hint="eastAsia"/>
          <w:b/>
        </w:rPr>
        <w:t>申込みシステム</w:t>
      </w:r>
    </w:p>
    <w:p w:rsidR="00971ED1" w:rsidRPr="00DE295D" w:rsidRDefault="00961525" w:rsidP="00DE295D">
      <w:pPr>
        <w:jc w:val="center"/>
        <w:rPr>
          <w:b/>
        </w:rPr>
      </w:pPr>
      <w:r w:rsidRPr="00DE295D">
        <w:rPr>
          <w:rFonts w:hint="eastAsia"/>
          <w:b/>
        </w:rPr>
        <w:t>申し込み方法</w:t>
      </w:r>
    </w:p>
    <w:p w:rsidR="005128A4" w:rsidRPr="00F375E7" w:rsidRDefault="005128A4"/>
    <w:p w:rsidR="00A277D1" w:rsidRDefault="005128A4" w:rsidP="00A277D1">
      <w:r>
        <w:rPr>
          <w:rFonts w:hint="eastAsia"/>
        </w:rPr>
        <w:t>参加、発表申込システムに関するお問い合わせは</w:t>
      </w:r>
      <w:r w:rsidR="00A277D1" w:rsidRPr="00550FDB">
        <w:rPr>
          <w:rFonts w:hint="eastAsia"/>
        </w:rPr>
        <w:t>日本福祉のまちづくり学会大会ヘルプデスク</w:t>
      </w:r>
      <w:r w:rsidR="00A277D1" w:rsidRPr="00550FDB">
        <w:rPr>
          <w:rFonts w:hint="eastAsia"/>
        </w:rPr>
        <w:t xml:space="preserve"> </w:t>
      </w:r>
    </w:p>
    <w:p w:rsidR="00961525" w:rsidRDefault="008571A1">
      <w:pPr>
        <w:rPr>
          <w:rStyle w:val="val"/>
        </w:rPr>
      </w:pPr>
      <w:hyperlink r:id="rId8" w:history="1">
        <w:r w:rsidR="00A277D1" w:rsidRPr="004623A2">
          <w:rPr>
            <w:rStyle w:val="a5"/>
          </w:rPr>
          <w:t>jais-desk@bunken.co.jp</w:t>
        </w:r>
      </w:hyperlink>
      <w:r w:rsidR="00A277D1">
        <w:rPr>
          <w:rStyle w:val="val"/>
          <w:rFonts w:hint="eastAsia"/>
        </w:rPr>
        <w:t xml:space="preserve">　までご連絡をお願いいたします。</w:t>
      </w:r>
    </w:p>
    <w:p w:rsidR="00A277D1" w:rsidRPr="00A277D1" w:rsidRDefault="00A277D1"/>
    <w:p w:rsidR="00961525" w:rsidRDefault="00961525">
      <w:r>
        <w:rPr>
          <w:rFonts w:hint="eastAsia"/>
        </w:rPr>
        <w:t>■ログイン</w:t>
      </w:r>
    </w:p>
    <w:p w:rsidR="00961525" w:rsidRDefault="00961525">
      <w:r>
        <w:rPr>
          <w:rFonts w:hint="eastAsia"/>
        </w:rPr>
        <w:t>会員　→　会員番号とパスワード</w:t>
      </w:r>
    </w:p>
    <w:p w:rsidR="00961525" w:rsidRDefault="00961525">
      <w:r w:rsidRPr="00961525">
        <w:rPr>
          <w:rFonts w:hint="eastAsia"/>
        </w:rPr>
        <w:t>賛助会員・入会手続中・非会員</w:t>
      </w:r>
      <w:r>
        <w:rPr>
          <w:rFonts w:hint="eastAsia"/>
        </w:rPr>
        <w:t xml:space="preserve">　→　</w:t>
      </w:r>
      <w:r w:rsidRPr="00961525">
        <w:rPr>
          <w:rFonts w:hint="eastAsia"/>
          <w:color w:val="FF0000"/>
        </w:rPr>
        <w:t>ログイン</w:t>
      </w:r>
      <w:r w:rsidRPr="00961525">
        <w:rPr>
          <w:rFonts w:hint="eastAsia"/>
          <w:color w:val="FF0000"/>
        </w:rPr>
        <w:t>ID</w:t>
      </w:r>
      <w:r>
        <w:rPr>
          <w:rFonts w:hint="eastAsia"/>
        </w:rPr>
        <w:t>を発行し、ログインをお願いします。</w:t>
      </w:r>
    </w:p>
    <w:p w:rsidR="00961525" w:rsidRDefault="00961525"/>
    <w:p w:rsidR="00961525" w:rsidRDefault="006B4475">
      <w:r>
        <w:rPr>
          <w:rFonts w:hint="eastAsia"/>
        </w:rPr>
        <w:t>※ログイン</w:t>
      </w:r>
      <w:r>
        <w:rPr>
          <w:rFonts w:hint="eastAsia"/>
        </w:rPr>
        <w:t>ID</w:t>
      </w:r>
      <w:r>
        <w:rPr>
          <w:rFonts w:hint="eastAsia"/>
        </w:rPr>
        <w:t xml:space="preserve">を発行した場合　</w:t>
      </w:r>
      <w:r>
        <w:rPr>
          <w:rFonts w:hint="eastAsia"/>
        </w:rPr>
        <w:t>ME0000</w:t>
      </w:r>
      <w:r>
        <w:rPr>
          <w:rFonts w:hint="eastAsia"/>
        </w:rPr>
        <w:t>の番号が付与されます。</w:t>
      </w:r>
    </w:p>
    <w:p w:rsidR="006B4475" w:rsidRPr="006B4475" w:rsidRDefault="006B4475">
      <w:pPr>
        <w:rPr>
          <w:color w:val="FF0000"/>
        </w:rPr>
      </w:pPr>
      <w:r w:rsidRPr="006B4475">
        <w:rPr>
          <w:rFonts w:hint="eastAsia"/>
          <w:color w:val="FF0000"/>
        </w:rPr>
        <w:t>この</w:t>
      </w:r>
      <w:r w:rsidRPr="006B4475">
        <w:rPr>
          <w:rFonts w:hint="eastAsia"/>
          <w:color w:val="FF0000"/>
        </w:rPr>
        <w:t>ME</w:t>
      </w:r>
      <w:r w:rsidRPr="006B4475">
        <w:rPr>
          <w:rFonts w:hint="eastAsia"/>
          <w:color w:val="FF0000"/>
        </w:rPr>
        <w:t>番号と登録時に決めたパスワードにてログインが可能です。</w:t>
      </w:r>
    </w:p>
    <w:p w:rsidR="00961525" w:rsidRDefault="006B4475">
      <w:r w:rsidRPr="006B4475">
        <w:rPr>
          <w:rFonts w:hint="eastAsia"/>
          <w:color w:val="FF0000"/>
        </w:rPr>
        <w:t>ログイン欄は会員とは別になります。画面一番下になりますので間違えのないようにしてください。</w:t>
      </w:r>
      <w:r w:rsidR="00C03DA7">
        <w:rPr>
          <w:noProof/>
        </w:rPr>
        <w:drawing>
          <wp:inline distT="0" distB="0" distL="0" distR="0" wp14:anchorId="39BACA4E" wp14:editId="4DEFEE6C">
            <wp:extent cx="4657725" cy="5418697"/>
            <wp:effectExtent l="0" t="0" r="0" b="0"/>
            <wp:docPr id="15" name="図 2" descr="ログイ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ログイン"/>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61342" cy="5422905"/>
                    </a:xfrm>
                    <a:prstGeom prst="rect">
                      <a:avLst/>
                    </a:prstGeom>
                    <a:noFill/>
                  </pic:spPr>
                </pic:pic>
              </a:graphicData>
            </a:graphic>
          </wp:inline>
        </w:drawing>
      </w:r>
    </w:p>
    <w:p w:rsidR="00961525" w:rsidRDefault="002A5741">
      <w:r>
        <w:rPr>
          <w:noProof/>
        </w:rPr>
        <w:lastRenderedPageBreak/>
        <w:drawing>
          <wp:inline distT="0" distB="0" distL="0" distR="0">
            <wp:extent cx="6181725" cy="3743325"/>
            <wp:effectExtent l="0" t="0" r="9525" b="9525"/>
            <wp:docPr id="10" name="図 3" descr="ポータルトッ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ポータルトップ"/>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81725" cy="3743325"/>
                    </a:xfrm>
                    <a:prstGeom prst="rect">
                      <a:avLst/>
                    </a:prstGeom>
                    <a:noFill/>
                  </pic:spPr>
                </pic:pic>
              </a:graphicData>
            </a:graphic>
          </wp:inline>
        </w:drawing>
      </w:r>
    </w:p>
    <w:p w:rsidR="00550FDB" w:rsidRDefault="00550FDB"/>
    <w:p w:rsidR="00961525" w:rsidRDefault="00550FDB">
      <w:r>
        <w:rPr>
          <w:rFonts w:hint="eastAsia"/>
        </w:rPr>
        <w:t>■総合</w:t>
      </w:r>
      <w:r w:rsidR="00961525">
        <w:rPr>
          <w:rFonts w:hint="eastAsia"/>
        </w:rPr>
        <w:t>メニュー</w:t>
      </w:r>
      <w:r w:rsidR="000213F8">
        <w:rPr>
          <w:rFonts w:hint="eastAsia"/>
        </w:rPr>
        <w:t>（入口画面）</w:t>
      </w:r>
    </w:p>
    <w:p w:rsidR="00961525" w:rsidRDefault="00961525">
      <w:r>
        <w:rPr>
          <w:rFonts w:hint="eastAsia"/>
        </w:rPr>
        <w:t>申込者情報、発表申込、参加申込、それぞれのページに進む最初のページとなります。</w:t>
      </w:r>
    </w:p>
    <w:p w:rsidR="00961525" w:rsidRDefault="00961525"/>
    <w:p w:rsidR="00961525" w:rsidRDefault="00961525">
      <w:r>
        <w:rPr>
          <w:rFonts w:hint="eastAsia"/>
        </w:rPr>
        <w:t>まずは、申込者情報を入力してください。</w:t>
      </w:r>
    </w:p>
    <w:p w:rsidR="00961525" w:rsidRDefault="002A5741">
      <w:r>
        <w:rPr>
          <w:noProof/>
        </w:rPr>
        <w:lastRenderedPageBreak/>
        <w:drawing>
          <wp:inline distT="0" distB="0" distL="0" distR="0">
            <wp:extent cx="6181725" cy="6019800"/>
            <wp:effectExtent l="0" t="0" r="9525" b="0"/>
            <wp:docPr id="9" name="図 4" descr="申込者情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申込者情報"/>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81725" cy="6019800"/>
                    </a:xfrm>
                    <a:prstGeom prst="rect">
                      <a:avLst/>
                    </a:prstGeom>
                    <a:noFill/>
                  </pic:spPr>
                </pic:pic>
              </a:graphicData>
            </a:graphic>
          </wp:inline>
        </w:drawing>
      </w:r>
    </w:p>
    <w:p w:rsidR="00961525" w:rsidRDefault="00961525"/>
    <w:p w:rsidR="00961525" w:rsidRDefault="00961525">
      <w:r>
        <w:rPr>
          <w:rFonts w:hint="eastAsia"/>
        </w:rPr>
        <w:t>申込者情報を入力してください。</w:t>
      </w:r>
    </w:p>
    <w:p w:rsidR="00961525" w:rsidRPr="00550FDB" w:rsidRDefault="00961525">
      <w:pPr>
        <w:rPr>
          <w:color w:val="FF0000"/>
        </w:rPr>
      </w:pPr>
      <w:r w:rsidRPr="00550FDB">
        <w:rPr>
          <w:rFonts w:hint="eastAsia"/>
          <w:color w:val="FF0000"/>
        </w:rPr>
        <w:t>入力したメールアドレスに、</w:t>
      </w:r>
      <w:r w:rsidR="00254293">
        <w:rPr>
          <w:rFonts w:hint="eastAsia"/>
          <w:color w:val="FF0000"/>
        </w:rPr>
        <w:t>申込情報の登録完了について、</w:t>
      </w:r>
      <w:r w:rsidRPr="00550FDB">
        <w:rPr>
          <w:rFonts w:hint="eastAsia"/>
          <w:color w:val="FF0000"/>
        </w:rPr>
        <w:t>自動返信の確認メールが届きます。</w:t>
      </w:r>
    </w:p>
    <w:p w:rsidR="00961525" w:rsidRDefault="00961525">
      <w:pPr>
        <w:rPr>
          <w:color w:val="FF0000"/>
        </w:rPr>
      </w:pPr>
      <w:r w:rsidRPr="00550FDB">
        <w:rPr>
          <w:rFonts w:hint="eastAsia"/>
          <w:color w:val="FF0000"/>
        </w:rPr>
        <w:t>間違えないようにご注意ください。</w:t>
      </w:r>
    </w:p>
    <w:p w:rsidR="00254293" w:rsidRPr="00550FDB" w:rsidRDefault="00254293">
      <w:pPr>
        <w:rPr>
          <w:color w:val="FF0000"/>
        </w:rPr>
      </w:pPr>
    </w:p>
    <w:p w:rsidR="00550FDB" w:rsidRDefault="00550FDB">
      <w:r>
        <w:rPr>
          <w:rFonts w:hint="eastAsia"/>
        </w:rPr>
        <w:t>※メールが届かない場合は、</w:t>
      </w:r>
      <w:r w:rsidRPr="00550FDB">
        <w:rPr>
          <w:rFonts w:hint="eastAsia"/>
        </w:rPr>
        <w:t>日本福祉のまちづくり学会大会ヘルプデスク</w:t>
      </w:r>
      <w:r w:rsidRPr="00550FDB">
        <w:rPr>
          <w:rFonts w:hint="eastAsia"/>
        </w:rPr>
        <w:t xml:space="preserve"> </w:t>
      </w:r>
    </w:p>
    <w:p w:rsidR="00961525" w:rsidRDefault="008571A1">
      <w:pPr>
        <w:rPr>
          <w:rStyle w:val="val"/>
        </w:rPr>
      </w:pPr>
      <w:hyperlink r:id="rId12" w:history="1">
        <w:r w:rsidR="00550FDB" w:rsidRPr="004623A2">
          <w:rPr>
            <w:rStyle w:val="a5"/>
          </w:rPr>
          <w:t>jais-desk@bunken.co.jp</w:t>
        </w:r>
      </w:hyperlink>
      <w:r w:rsidR="00550FDB">
        <w:rPr>
          <w:rStyle w:val="val"/>
          <w:rFonts w:hint="eastAsia"/>
        </w:rPr>
        <w:t xml:space="preserve">　までご連絡をお願いします。</w:t>
      </w:r>
    </w:p>
    <w:p w:rsidR="006B4475" w:rsidRDefault="006B4475">
      <w:pPr>
        <w:widowControl/>
        <w:jc w:val="left"/>
      </w:pPr>
    </w:p>
    <w:p w:rsidR="00C03DA7" w:rsidRDefault="00C03DA7">
      <w:r>
        <w:br w:type="page"/>
      </w:r>
    </w:p>
    <w:p w:rsidR="00961525" w:rsidRDefault="00550FDB">
      <w:r>
        <w:rPr>
          <w:rFonts w:hint="eastAsia"/>
        </w:rPr>
        <w:lastRenderedPageBreak/>
        <w:t>■発表申込</w:t>
      </w:r>
    </w:p>
    <w:p w:rsidR="00550FDB" w:rsidRDefault="00550FDB"/>
    <w:p w:rsidR="00550FDB" w:rsidRDefault="00550FDB">
      <w:r>
        <w:rPr>
          <w:rFonts w:hint="eastAsia"/>
          <w:noProof/>
        </w:rPr>
        <w:drawing>
          <wp:inline distT="0" distB="0" distL="0" distR="0">
            <wp:extent cx="6181725" cy="3743325"/>
            <wp:effectExtent l="0" t="0" r="9525" b="9525"/>
            <wp:docPr id="2" name="図 2" descr="総合メニューの画面を示しています" title="大会総合メニュ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konishi\AppData\Local\Microsoft\Windows\INetCache\Content.Word\ポータルトップ.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81725" cy="3743325"/>
                    </a:xfrm>
                    <a:prstGeom prst="rect">
                      <a:avLst/>
                    </a:prstGeom>
                    <a:noFill/>
                    <a:ln>
                      <a:noFill/>
                    </a:ln>
                  </pic:spPr>
                </pic:pic>
              </a:graphicData>
            </a:graphic>
          </wp:inline>
        </w:drawing>
      </w:r>
    </w:p>
    <w:p w:rsidR="00961525" w:rsidRDefault="00961525"/>
    <w:p w:rsidR="00550FDB" w:rsidRDefault="00550FDB">
      <w:r>
        <w:rPr>
          <w:rFonts w:hint="eastAsia"/>
        </w:rPr>
        <w:t>「一般論文・ポスター発表用」「コメンテーター論文用」と、それぞれ申し込み窓口が異なります。</w:t>
      </w:r>
    </w:p>
    <w:p w:rsidR="00550FDB" w:rsidRDefault="00550FDB">
      <w:r>
        <w:rPr>
          <w:rFonts w:hint="eastAsia"/>
        </w:rPr>
        <w:t>※「一般論文・ポスター発表用」「コメンテーター論文用」を合わせて、最大２件までの発表となります。</w:t>
      </w:r>
    </w:p>
    <w:p w:rsidR="00961525" w:rsidRDefault="00961525"/>
    <w:p w:rsidR="00550FDB" w:rsidRDefault="00C03DA7">
      <w:r>
        <w:rPr>
          <w:rFonts w:hint="eastAsia"/>
        </w:rPr>
        <w:t>各発表の詳細については、発表要領をご覧ください</w:t>
      </w:r>
    </w:p>
    <w:p w:rsidR="00550F3D" w:rsidRDefault="00550F3D">
      <w:pPr>
        <w:widowControl/>
        <w:jc w:val="left"/>
      </w:pPr>
    </w:p>
    <w:p w:rsidR="00C03DA7" w:rsidRDefault="00C03DA7">
      <w:r>
        <w:br w:type="page"/>
      </w:r>
    </w:p>
    <w:p w:rsidR="00550FDB" w:rsidRDefault="00550FDB">
      <w:r>
        <w:rPr>
          <w:rFonts w:hint="eastAsia"/>
        </w:rPr>
        <w:lastRenderedPageBreak/>
        <w:t>■一般論文・ポスター</w:t>
      </w:r>
      <w:r w:rsidR="005372D3">
        <w:rPr>
          <w:rFonts w:hint="eastAsia"/>
        </w:rPr>
        <w:t xml:space="preserve">　発表申込</w:t>
      </w:r>
    </w:p>
    <w:p w:rsidR="00961525" w:rsidRPr="00550FDB" w:rsidRDefault="00961525"/>
    <w:p w:rsidR="00550FDB" w:rsidRDefault="00550FDB">
      <w:r>
        <w:rPr>
          <w:rFonts w:hint="eastAsia"/>
        </w:rPr>
        <w:t>一般論文・ポスター発表用のポータル（入口）画面となります。</w:t>
      </w:r>
    </w:p>
    <w:p w:rsidR="00550FDB" w:rsidRDefault="00550FDB">
      <w:r>
        <w:rPr>
          <w:rFonts w:hint="eastAsia"/>
        </w:rPr>
        <w:t>このページから、発表申込、概要集原稿の投稿が出来ます。</w:t>
      </w:r>
    </w:p>
    <w:p w:rsidR="00A5415E" w:rsidRDefault="00A5415E"/>
    <w:p w:rsidR="00A5415E" w:rsidRPr="00A5415E" w:rsidRDefault="00A5415E">
      <w:pPr>
        <w:rPr>
          <w:color w:val="FF0000"/>
        </w:rPr>
      </w:pPr>
      <w:r w:rsidRPr="00A5415E">
        <w:rPr>
          <w:rFonts w:hint="eastAsia"/>
          <w:color w:val="FF0000"/>
        </w:rPr>
        <w:t>一般論文・ポスター発表は要旨（</w:t>
      </w:r>
      <w:r w:rsidRPr="00A5415E">
        <w:rPr>
          <w:rFonts w:hint="eastAsia"/>
          <w:color w:val="FF0000"/>
        </w:rPr>
        <w:t>200</w:t>
      </w:r>
      <w:r w:rsidRPr="00A5415E">
        <w:rPr>
          <w:rFonts w:hint="eastAsia"/>
          <w:color w:val="FF0000"/>
        </w:rPr>
        <w:t>字程度）を直接テキスト入力してください。</w:t>
      </w:r>
    </w:p>
    <w:p w:rsidR="00A5415E" w:rsidRPr="007A6468" w:rsidRDefault="00A5415E">
      <w:r w:rsidRPr="007A6468">
        <w:rPr>
          <w:rFonts w:hint="eastAsia"/>
        </w:rPr>
        <w:t>※コメンテーター論文は、</w:t>
      </w:r>
      <w:r w:rsidRPr="007A6468">
        <w:rPr>
          <w:rFonts w:hint="eastAsia"/>
        </w:rPr>
        <w:t>PDF</w:t>
      </w:r>
      <w:r w:rsidRPr="007A6468">
        <w:rPr>
          <w:rFonts w:hint="eastAsia"/>
        </w:rPr>
        <w:t>での入稿となります。</w:t>
      </w:r>
    </w:p>
    <w:p w:rsidR="00A5415E" w:rsidRDefault="00A5415E"/>
    <w:p w:rsidR="00550FDB" w:rsidRDefault="009D2F79">
      <w:r>
        <w:rPr>
          <w:rFonts w:hint="eastAsia"/>
        </w:rPr>
        <w:t>下記の画面は発表がまだ行っていない画面です。</w:t>
      </w:r>
      <w:bookmarkStart w:id="0" w:name="_GoBack"/>
      <w:bookmarkEnd w:id="0"/>
    </w:p>
    <w:p w:rsidR="003B0517" w:rsidRDefault="003B0517">
      <w:r>
        <w:rPr>
          <w:rFonts w:hint="eastAsia"/>
        </w:rPr>
        <w:t>「新規申込画面へ」ボタンをクリックして、</w:t>
      </w:r>
    </w:p>
    <w:p w:rsidR="007E77F1" w:rsidRDefault="006D40D6">
      <w:r>
        <w:rPr>
          <w:rFonts w:hint="eastAsia"/>
          <w:noProof/>
        </w:rPr>
        <mc:AlternateContent>
          <mc:Choice Requires="wps">
            <w:drawing>
              <wp:anchor distT="0" distB="0" distL="114300" distR="114300" simplePos="0" relativeHeight="251669504" behindDoc="0" locked="0" layoutInCell="1" allowOverlap="1" wp14:anchorId="6AD17E7A" wp14:editId="01EDFE1E">
                <wp:simplePos x="0" y="0"/>
                <wp:positionH relativeFrom="column">
                  <wp:posOffset>2838450</wp:posOffset>
                </wp:positionH>
                <wp:positionV relativeFrom="paragraph">
                  <wp:posOffset>1733550</wp:posOffset>
                </wp:positionV>
                <wp:extent cx="1590675" cy="914400"/>
                <wp:effectExtent l="0" t="0" r="28575" b="19050"/>
                <wp:wrapNone/>
                <wp:docPr id="3" name="円/楕円 3" descr="新規申し込み画面へを囲っています" title="まる"/>
                <wp:cNvGraphicFramePr/>
                <a:graphic xmlns:a="http://schemas.openxmlformats.org/drawingml/2006/main">
                  <a:graphicData uri="http://schemas.microsoft.com/office/word/2010/wordprocessingShape">
                    <wps:wsp>
                      <wps:cNvSpPr/>
                      <wps:spPr>
                        <a:xfrm>
                          <a:off x="0" y="0"/>
                          <a:ext cx="1590675" cy="91440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円/楕円 3" o:spid="_x0000_s1026" alt="タイトル: まる - 説明: 新規申し込み画面へを囲っています" style="position:absolute;left:0;text-align:left;margin-left:223.5pt;margin-top:136.5pt;width:125.25pt;height:1in;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" filled="f" strokecolor="red" strokeweight="2pt"/>
            </w:pict>
          </mc:Fallback>
        </mc:AlternateContent>
      </w:r>
      <w:r w:rsidR="002A5741">
        <w:rPr>
          <w:noProof/>
        </w:rPr>
        <w:drawing>
          <wp:inline distT="0" distB="0" distL="0" distR="0">
            <wp:extent cx="6181725" cy="2352675"/>
            <wp:effectExtent l="0" t="0" r="9525" b="9525"/>
            <wp:docPr id="7" name="図 7" descr="一般論文ポータル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一般論文ポータル前"/>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81725" cy="2352675"/>
                    </a:xfrm>
                    <a:prstGeom prst="rect">
                      <a:avLst/>
                    </a:prstGeom>
                    <a:noFill/>
                  </pic:spPr>
                </pic:pic>
              </a:graphicData>
            </a:graphic>
          </wp:inline>
        </w:drawing>
      </w:r>
    </w:p>
    <w:p w:rsidR="00961525" w:rsidRDefault="003B0517">
      <w:r>
        <w:rPr>
          <w:rFonts w:hint="eastAsia"/>
        </w:rPr>
        <w:t>必要事項をすべて入力してください。</w:t>
      </w:r>
    </w:p>
    <w:p w:rsidR="003B0517" w:rsidRDefault="003B0517">
      <w:r>
        <w:rPr>
          <w:rFonts w:hint="eastAsia"/>
        </w:rPr>
        <w:t>発表に関しては、大会原稿執筆要領をしっかりとお読みください。</w:t>
      </w:r>
    </w:p>
    <w:p w:rsidR="003B0517" w:rsidRDefault="006D40D6">
      <w:r>
        <w:rPr>
          <w:noProof/>
        </w:rPr>
        <w:drawing>
          <wp:inline distT="0" distB="0" distL="0" distR="0">
            <wp:extent cx="2324173" cy="3333750"/>
            <wp:effectExtent l="0" t="0" r="0" b="0"/>
            <wp:docPr id="8" name="図 8" descr="一般論文入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一般論文入力"/>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324173" cy="3333750"/>
                    </a:xfrm>
                    <a:prstGeom prst="rect">
                      <a:avLst/>
                    </a:prstGeom>
                    <a:noFill/>
                  </pic:spPr>
                </pic:pic>
              </a:graphicData>
            </a:graphic>
          </wp:inline>
        </w:drawing>
      </w:r>
    </w:p>
    <w:p w:rsidR="00961525" w:rsidRDefault="003B0517">
      <w:r>
        <w:rPr>
          <w:rFonts w:hint="eastAsia"/>
        </w:rPr>
        <w:lastRenderedPageBreak/>
        <w:t>申し込みが完了すると、登録したメールに自動返信メールが送信されます。</w:t>
      </w:r>
    </w:p>
    <w:p w:rsidR="003B0517" w:rsidRDefault="003B0517">
      <w:r>
        <w:rPr>
          <w:rFonts w:hint="eastAsia"/>
        </w:rPr>
        <w:t>必ずご確認をお願いします。</w:t>
      </w:r>
    </w:p>
    <w:p w:rsidR="003B0517" w:rsidRDefault="003B0517">
      <w:r>
        <w:rPr>
          <w:rFonts w:hint="eastAsia"/>
        </w:rPr>
        <w:t>また、発表申込が完了すると、１発表申込につき１つ</w:t>
      </w:r>
      <w:r w:rsidRPr="006D40D6">
        <w:rPr>
          <w:rFonts w:hint="eastAsia"/>
          <w:color w:val="FF0000"/>
        </w:rPr>
        <w:t>「</w:t>
      </w:r>
      <w:r w:rsidRPr="003B0517">
        <w:rPr>
          <w:rFonts w:hint="eastAsia"/>
          <w:color w:val="FF0000"/>
        </w:rPr>
        <w:t>PR0000</w:t>
      </w:r>
      <w:r w:rsidR="002A5741">
        <w:rPr>
          <w:rFonts w:hint="eastAsia"/>
          <w:color w:val="FF0000"/>
        </w:rPr>
        <w:t>」の</w:t>
      </w:r>
      <w:r w:rsidRPr="003B0517">
        <w:rPr>
          <w:rFonts w:hint="eastAsia"/>
          <w:color w:val="FF0000"/>
        </w:rPr>
        <w:t>発表</w:t>
      </w:r>
      <w:r w:rsidRPr="003B0517">
        <w:rPr>
          <w:rFonts w:hint="eastAsia"/>
          <w:color w:val="FF0000"/>
        </w:rPr>
        <w:t>ID</w:t>
      </w:r>
      <w:r>
        <w:rPr>
          <w:rFonts w:hint="eastAsia"/>
        </w:rPr>
        <w:t>が付与されます。お問い合わせの際はこの</w:t>
      </w:r>
      <w:r>
        <w:rPr>
          <w:rFonts w:hint="eastAsia"/>
        </w:rPr>
        <w:t>PR</w:t>
      </w:r>
      <w:r>
        <w:rPr>
          <w:rFonts w:hint="eastAsia"/>
        </w:rPr>
        <w:t>番号を合わせてお伝えください。</w:t>
      </w:r>
    </w:p>
    <w:p w:rsidR="003B0517" w:rsidRDefault="003B0517">
      <w:r>
        <w:rPr>
          <w:rFonts w:hint="eastAsia"/>
        </w:rPr>
        <w:t>※下記の画面は１発表申込</w:t>
      </w:r>
      <w:r w:rsidR="00F41EBC">
        <w:rPr>
          <w:rFonts w:hint="eastAsia"/>
        </w:rPr>
        <w:t>後の画面</w:t>
      </w:r>
      <w:r>
        <w:rPr>
          <w:rFonts w:hint="eastAsia"/>
        </w:rPr>
        <w:t>となります。</w:t>
      </w:r>
    </w:p>
    <w:p w:rsidR="00C03DA7" w:rsidRDefault="00C03DA7">
      <w:r>
        <w:rPr>
          <w:noProof/>
        </w:rPr>
        <w:drawing>
          <wp:inline distT="0" distB="0" distL="0" distR="0" wp14:anchorId="1255583F" wp14:editId="6F27286C">
            <wp:extent cx="6181725" cy="3019425"/>
            <wp:effectExtent l="0" t="0" r="9525" b="9525"/>
            <wp:docPr id="1" name="図 6" descr="一般論文ポータル"/>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一般論文ポータル"/>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81725" cy="3019425"/>
                    </a:xfrm>
                    <a:prstGeom prst="rect">
                      <a:avLst/>
                    </a:prstGeom>
                    <a:noFill/>
                  </pic:spPr>
                </pic:pic>
              </a:graphicData>
            </a:graphic>
          </wp:inline>
        </w:drawing>
      </w:r>
      <w:r>
        <w:br w:type="page"/>
      </w:r>
    </w:p>
    <w:p w:rsidR="00961525" w:rsidRDefault="005372D3">
      <w:r>
        <w:rPr>
          <w:rFonts w:hint="eastAsia"/>
        </w:rPr>
        <w:lastRenderedPageBreak/>
        <w:t>■コメンテーター論文　発表申込</w:t>
      </w:r>
    </w:p>
    <w:p w:rsidR="007A6468" w:rsidRPr="005372D3" w:rsidRDefault="007A6468"/>
    <w:p w:rsidR="007A6468" w:rsidRDefault="007A6468" w:rsidP="007A6468">
      <w:r>
        <w:rPr>
          <w:rFonts w:hint="eastAsia"/>
        </w:rPr>
        <w:t>一般論文・ポスター発表用のポータル（入口）画面となります。</w:t>
      </w:r>
    </w:p>
    <w:p w:rsidR="007A6468" w:rsidRDefault="007A6468" w:rsidP="007A6468">
      <w:r>
        <w:rPr>
          <w:rFonts w:hint="eastAsia"/>
        </w:rPr>
        <w:t>このページから、発表申込、概要集原稿の投稿が出来ます。</w:t>
      </w:r>
    </w:p>
    <w:p w:rsidR="007A6468" w:rsidRDefault="007A6468" w:rsidP="007A6468"/>
    <w:p w:rsidR="007A6468" w:rsidRPr="007A6468" w:rsidRDefault="007A6468" w:rsidP="007A6468">
      <w:pPr>
        <w:rPr>
          <w:rStyle w:val="col"/>
          <w:color w:val="FF0000"/>
        </w:rPr>
      </w:pPr>
      <w:r w:rsidRPr="007A6468">
        <w:rPr>
          <w:rFonts w:hint="eastAsia"/>
          <w:color w:val="FF0000"/>
        </w:rPr>
        <w:t>コメンテーター論文審査がございます。</w:t>
      </w:r>
      <w:r w:rsidRPr="007A6468">
        <w:rPr>
          <w:rStyle w:val="col"/>
          <w:color w:val="FF0000"/>
        </w:rPr>
        <w:t>審査用原稿</w:t>
      </w:r>
      <w:r w:rsidRPr="007A6468">
        <w:rPr>
          <w:rStyle w:val="col"/>
          <w:rFonts w:hint="eastAsia"/>
          <w:color w:val="FF0000"/>
        </w:rPr>
        <w:t>を発表申込時に入稿してください。（４枚稿）</w:t>
      </w:r>
    </w:p>
    <w:p w:rsidR="007A6468" w:rsidRPr="007A6468" w:rsidRDefault="007A6468" w:rsidP="007A6468">
      <w:pPr>
        <w:rPr>
          <w:color w:val="FF0000"/>
        </w:rPr>
      </w:pPr>
      <w:r w:rsidRPr="007A6468">
        <w:rPr>
          <w:rFonts w:hint="eastAsia"/>
          <w:color w:val="FF0000"/>
        </w:rPr>
        <w:t>概要集原稿とは別になりま</w:t>
      </w:r>
      <w:r>
        <w:rPr>
          <w:rFonts w:hint="eastAsia"/>
          <w:color w:val="FF0000"/>
        </w:rPr>
        <w:t>すのでご注意ください。</w:t>
      </w:r>
    </w:p>
    <w:p w:rsidR="007A6468" w:rsidRPr="007A6468" w:rsidRDefault="007A6468" w:rsidP="007A6468">
      <w:r w:rsidRPr="007A6468">
        <w:rPr>
          <w:rFonts w:hint="eastAsia"/>
        </w:rPr>
        <w:t>※一般論文・ポスター発表は、要旨（</w:t>
      </w:r>
      <w:r w:rsidRPr="007A6468">
        <w:rPr>
          <w:rFonts w:hint="eastAsia"/>
        </w:rPr>
        <w:t>200</w:t>
      </w:r>
      <w:r w:rsidRPr="007A6468">
        <w:rPr>
          <w:rFonts w:hint="eastAsia"/>
        </w:rPr>
        <w:t>字程度）を直接テキスト入力となります。</w:t>
      </w:r>
    </w:p>
    <w:p w:rsidR="007A6468" w:rsidRDefault="00C03DA7" w:rsidP="007A6468">
      <w:r>
        <w:rPr>
          <w:rFonts w:hint="eastAsia"/>
          <w:noProof/>
        </w:rPr>
        <mc:AlternateContent>
          <mc:Choice Requires="wps">
            <w:drawing>
              <wp:anchor distT="0" distB="0" distL="114300" distR="114300" simplePos="0" relativeHeight="251675648" behindDoc="0" locked="0" layoutInCell="1" allowOverlap="1" wp14:anchorId="2367BDFF" wp14:editId="5DF09F66">
                <wp:simplePos x="0" y="0"/>
                <wp:positionH relativeFrom="column">
                  <wp:posOffset>2990850</wp:posOffset>
                </wp:positionH>
                <wp:positionV relativeFrom="paragraph">
                  <wp:posOffset>1619250</wp:posOffset>
                </wp:positionV>
                <wp:extent cx="1590675" cy="914400"/>
                <wp:effectExtent l="0" t="0" r="28575" b="19050"/>
                <wp:wrapNone/>
                <wp:docPr id="6" name="円/楕円 6" descr="新規申し込み画面へを囲っています" title="赤丸"/>
                <wp:cNvGraphicFramePr/>
                <a:graphic xmlns:a="http://schemas.openxmlformats.org/drawingml/2006/main">
                  <a:graphicData uri="http://schemas.microsoft.com/office/word/2010/wordprocessingShape">
                    <wps:wsp>
                      <wps:cNvSpPr/>
                      <wps:spPr>
                        <a:xfrm>
                          <a:off x="0" y="0"/>
                          <a:ext cx="1590675" cy="91440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円/楕円 6" o:spid="_x0000_s1026" alt="タイトル: 赤丸 - 説明: 新規申し込み画面へを囲っています" style="position:absolute;left:0;text-align:left;margin-left:235.5pt;margin-top:127.5pt;width:125.25pt;height:1in;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" filled="f" strokecolor="red" strokeweight="2pt"/>
            </w:pict>
          </mc:Fallback>
        </mc:AlternateContent>
      </w:r>
      <w:r>
        <w:rPr>
          <w:rFonts w:hint="eastAsia"/>
          <w:noProof/>
        </w:rPr>
        <w:drawing>
          <wp:inline distT="0" distB="0" distL="0" distR="0" wp14:anchorId="0EF32584" wp14:editId="20F2F32D">
            <wp:extent cx="6181725" cy="2352675"/>
            <wp:effectExtent l="0" t="0" r="9525" b="9525"/>
            <wp:docPr id="5" name="図 5" descr="発表を申し込んだ場合の一覧を示しています" title="発表申し込み画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konishi\AppData\Local\Microsoft\Windows\INetCache\Content.Word\一般論文ポータル前.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81725" cy="2352675"/>
                    </a:xfrm>
                    <a:prstGeom prst="rect">
                      <a:avLst/>
                    </a:prstGeom>
                    <a:noFill/>
                    <a:ln>
                      <a:noFill/>
                    </a:ln>
                  </pic:spPr>
                </pic:pic>
              </a:graphicData>
            </a:graphic>
          </wp:inline>
        </w:drawing>
      </w:r>
    </w:p>
    <w:p w:rsidR="006D40D6" w:rsidRDefault="007A6468">
      <w:r>
        <w:rPr>
          <w:rFonts w:hint="eastAsia"/>
        </w:rPr>
        <w:t>画面は「一般論文・ポスター　発表申込」と同じですが、それぞれ別々に管理しておりますので、お間違えのないようにしてください。</w:t>
      </w:r>
    </w:p>
    <w:p w:rsidR="006D40D6" w:rsidRPr="006D40D6" w:rsidRDefault="006D40D6">
      <w:r>
        <w:br w:type="page"/>
      </w:r>
    </w:p>
    <w:p w:rsidR="006D40D6" w:rsidRDefault="00241BD4">
      <w:r>
        <w:rPr>
          <w:rFonts w:hint="eastAsia"/>
        </w:rPr>
        <w:lastRenderedPageBreak/>
        <w:t>発表申込後の画面です。</w:t>
      </w:r>
    </w:p>
    <w:p w:rsidR="006D40D6" w:rsidRDefault="006D40D6">
      <w:pPr>
        <w:rPr>
          <w:rStyle w:val="col"/>
        </w:rPr>
      </w:pPr>
      <w:r>
        <w:rPr>
          <w:rFonts w:hint="eastAsia"/>
        </w:rPr>
        <w:t>※「一般論文・ポスター発表用」「コメンテーター論文用」を合わせて、最大２件までの発表となります。</w:t>
      </w:r>
      <w:r>
        <w:rPr>
          <w:rFonts w:hint="eastAsia"/>
          <w:noProof/>
        </w:rPr>
        <w:drawing>
          <wp:inline distT="0" distB="0" distL="0" distR="0">
            <wp:extent cx="6181725" cy="3019425"/>
            <wp:effectExtent l="0" t="0" r="9525" b="9525"/>
            <wp:docPr id="4" name="図 4" descr="申し込みが完了した論文を示しています" title="発表申し込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konishi\AppData\Local\Microsoft\Windows\INetCache\Content.Word\一般論文ポータル.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81725" cy="3019425"/>
                    </a:xfrm>
                    <a:prstGeom prst="rect">
                      <a:avLst/>
                    </a:prstGeom>
                    <a:noFill/>
                    <a:ln>
                      <a:noFill/>
                    </a:ln>
                  </pic:spPr>
                </pic:pic>
              </a:graphicData>
            </a:graphic>
          </wp:inline>
        </w:drawing>
      </w:r>
    </w:p>
    <w:p w:rsidR="00197CC4" w:rsidRPr="00197CC4" w:rsidRDefault="00D63DA4">
      <w:pPr>
        <w:rPr>
          <w:b/>
        </w:rPr>
      </w:pPr>
      <w:r>
        <w:rPr>
          <w:rStyle w:val="col"/>
          <w:rFonts w:hint="eastAsia"/>
        </w:rPr>
        <w:t>■</w:t>
      </w:r>
      <w:r w:rsidR="00197CC4">
        <w:rPr>
          <w:rStyle w:val="col"/>
          <w:rFonts w:hint="eastAsia"/>
        </w:rPr>
        <w:t xml:space="preserve">コメンテーター論文　</w:t>
      </w:r>
      <w:r w:rsidR="00197CC4">
        <w:rPr>
          <w:rStyle w:val="col"/>
        </w:rPr>
        <w:t>不採択の場合</w:t>
      </w:r>
    </w:p>
    <w:p w:rsidR="00197CC4" w:rsidRDefault="00197CC4"/>
    <w:p w:rsidR="00197CC4" w:rsidRDefault="00197CC4">
      <w:r>
        <w:rPr>
          <w:rFonts w:hint="eastAsia"/>
        </w:rPr>
        <w:t>不採択の場合、発表申込一覧画面から、その発表申込が削除されます。</w:t>
      </w:r>
    </w:p>
    <w:p w:rsidR="00197CC4" w:rsidRDefault="00197CC4">
      <w:pPr>
        <w:rPr>
          <w:rStyle w:val="col"/>
        </w:rPr>
      </w:pPr>
      <w:r>
        <w:rPr>
          <w:rStyle w:val="col"/>
          <w:rFonts w:hint="eastAsia"/>
        </w:rPr>
        <w:t>コメンテーター論文から一般論文での発表に変更する場合、申し込み画面で「一般論文での発表を行う」を選択していても、自動的には切り替わりません。</w:t>
      </w:r>
    </w:p>
    <w:p w:rsidR="00197CC4" w:rsidRDefault="00197CC4">
      <w:pPr>
        <w:rPr>
          <w:rStyle w:val="col"/>
        </w:rPr>
      </w:pPr>
    </w:p>
    <w:p w:rsidR="00197CC4" w:rsidRDefault="00197CC4">
      <w:r>
        <w:rPr>
          <w:rStyle w:val="col"/>
          <w:rFonts w:hint="eastAsia"/>
        </w:rPr>
        <w:t>採否メールを受け取ってから、決められた</w:t>
      </w:r>
      <w:r w:rsidR="0030449A">
        <w:rPr>
          <w:rStyle w:val="col"/>
          <w:rFonts w:hint="eastAsia"/>
        </w:rPr>
        <w:t>期日までに、一般論文の発表申込を行ってください。</w:t>
      </w:r>
    </w:p>
    <w:p w:rsidR="00197CC4" w:rsidRDefault="006D40D6">
      <w:r>
        <w:br w:type="page"/>
      </w:r>
    </w:p>
    <w:p w:rsidR="00B44F13" w:rsidRDefault="00B44F13">
      <w:r>
        <w:rPr>
          <w:rFonts w:hint="eastAsia"/>
        </w:rPr>
        <w:lastRenderedPageBreak/>
        <w:t>■</w:t>
      </w:r>
      <w:r w:rsidR="006B4475">
        <w:rPr>
          <w:rFonts w:hint="eastAsia"/>
        </w:rPr>
        <w:t>（</w:t>
      </w:r>
      <w:r>
        <w:rPr>
          <w:rFonts w:hint="eastAsia"/>
        </w:rPr>
        <w:t>共通</w:t>
      </w:r>
      <w:r w:rsidR="006B4475">
        <w:rPr>
          <w:rFonts w:hint="eastAsia"/>
        </w:rPr>
        <w:t>）</w:t>
      </w:r>
      <w:r>
        <w:rPr>
          <w:rFonts w:hint="eastAsia"/>
        </w:rPr>
        <w:t xml:space="preserve">　連名者の登録について</w:t>
      </w:r>
    </w:p>
    <w:p w:rsidR="00B44F13" w:rsidRDefault="006D40D6">
      <w:r>
        <w:rPr>
          <w:noProof/>
        </w:rPr>
        <w:drawing>
          <wp:inline distT="0" distB="0" distL="0" distR="0">
            <wp:extent cx="5257800" cy="7934325"/>
            <wp:effectExtent l="0" t="0" r="0" b="9525"/>
            <wp:docPr id="11" name="図 11" descr="連名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連名者"/>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57800" cy="7934325"/>
                    </a:xfrm>
                    <a:prstGeom prst="rect">
                      <a:avLst/>
                    </a:prstGeom>
                    <a:noFill/>
                  </pic:spPr>
                </pic:pic>
              </a:graphicData>
            </a:graphic>
          </wp:inline>
        </w:drawing>
      </w:r>
    </w:p>
    <w:p w:rsidR="006D40D6" w:rsidRDefault="006D40D6"/>
    <w:p w:rsidR="00C03DA7" w:rsidRDefault="00C03DA7">
      <w:pPr>
        <w:rPr>
          <w:b/>
          <w:color w:val="FF0000"/>
        </w:rPr>
      </w:pPr>
      <w:r>
        <w:rPr>
          <w:b/>
          <w:color w:val="FF0000"/>
        </w:rPr>
        <w:br w:type="page"/>
      </w:r>
    </w:p>
    <w:p w:rsidR="006B4475" w:rsidRPr="006B4475" w:rsidRDefault="006B4475">
      <w:pPr>
        <w:rPr>
          <w:b/>
          <w:color w:val="FF0000"/>
        </w:rPr>
      </w:pPr>
      <w:r w:rsidRPr="006B4475">
        <w:rPr>
          <w:rFonts w:hint="eastAsia"/>
          <w:b/>
          <w:color w:val="FF0000"/>
        </w:rPr>
        <w:lastRenderedPageBreak/>
        <w:t>連名者を追加する場合、先に連名者が申込者情報を行っている必要があります。</w:t>
      </w:r>
    </w:p>
    <w:p w:rsidR="006B4475" w:rsidRDefault="006B4475"/>
    <w:p w:rsidR="006B4475" w:rsidRDefault="006B4475">
      <w:r>
        <w:rPr>
          <w:rFonts w:hint="eastAsia"/>
        </w:rPr>
        <w:t>その後、発表申し込みを行い、連名者登録をしてください。</w:t>
      </w:r>
    </w:p>
    <w:p w:rsidR="006B4475" w:rsidRDefault="006B4475"/>
    <w:p w:rsidR="006B4475" w:rsidRDefault="00F44934">
      <w:r>
        <w:rPr>
          <w:rFonts w:hint="eastAsia"/>
        </w:rPr>
        <w:t>①「ここに連名者を追加する」のボタンをクリック</w:t>
      </w:r>
    </w:p>
    <w:p w:rsidR="00F44934" w:rsidRDefault="00F44934">
      <w:r>
        <w:rPr>
          <w:rFonts w:hint="eastAsia"/>
        </w:rPr>
        <w:t>※概要の順番になるようにしてください。</w:t>
      </w:r>
    </w:p>
    <w:p w:rsidR="00F44934" w:rsidRDefault="00F44934"/>
    <w:p w:rsidR="00F44934" w:rsidRDefault="00F44934">
      <w:r>
        <w:rPr>
          <w:rFonts w:hint="eastAsia"/>
        </w:rPr>
        <w:t>②</w:t>
      </w:r>
      <w:r>
        <w:t>会員区分</w:t>
      </w:r>
      <w:r>
        <w:rPr>
          <w:rFonts w:hint="eastAsia"/>
        </w:rPr>
        <w:t>を選択</w:t>
      </w:r>
    </w:p>
    <w:p w:rsidR="00F44934" w:rsidRDefault="00F44934"/>
    <w:p w:rsidR="00F44934" w:rsidRDefault="00F44934">
      <w:r>
        <w:rPr>
          <w:rFonts w:hint="eastAsia"/>
        </w:rPr>
        <w:t>③</w:t>
      </w:r>
      <w:r>
        <w:t>著者名</w:t>
      </w:r>
      <w:r>
        <w:rPr>
          <w:rFonts w:hint="eastAsia"/>
        </w:rPr>
        <w:t>欄を選択すると新たに連名者登録するためのポップアップが出ます。</w:t>
      </w:r>
    </w:p>
    <w:p w:rsidR="00F44934" w:rsidRDefault="00F44934">
      <w:r>
        <w:rPr>
          <w:rFonts w:hint="eastAsia"/>
        </w:rPr>
        <w:t>そこで、連名者を検索してください。</w:t>
      </w:r>
    </w:p>
    <w:p w:rsidR="00F44934" w:rsidRDefault="00F44934"/>
    <w:p w:rsidR="00F44934" w:rsidRDefault="00F44934">
      <w:r>
        <w:rPr>
          <w:rFonts w:hint="eastAsia"/>
        </w:rPr>
        <w:t>※</w:t>
      </w:r>
      <w:r w:rsidRPr="00961525">
        <w:rPr>
          <w:rFonts w:hint="eastAsia"/>
        </w:rPr>
        <w:t>賛助会員・入会手続中・非会員</w:t>
      </w:r>
      <w:r>
        <w:rPr>
          <w:rFonts w:hint="eastAsia"/>
        </w:rPr>
        <w:t>について、申込者情報を登録していないと検索されません。</w:t>
      </w:r>
    </w:p>
    <w:p w:rsidR="00F44934" w:rsidRPr="00F44934" w:rsidRDefault="00F44934">
      <w:r>
        <w:rPr>
          <w:rFonts w:hint="eastAsia"/>
        </w:rPr>
        <w:t>必ず先に連名者の申込者情報の登録を行ってください。</w:t>
      </w:r>
    </w:p>
    <w:p w:rsidR="006B4475" w:rsidRDefault="002A5741">
      <w:r>
        <w:rPr>
          <w:noProof/>
        </w:rPr>
        <w:drawing>
          <wp:inline distT="0" distB="0" distL="0" distR="0">
            <wp:extent cx="2962275" cy="3532505"/>
            <wp:effectExtent l="0" t="0" r="9525" b="0"/>
            <wp:docPr id="12" name="図 12" descr="連名者ポップアッ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連名者ポップアップ"/>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962275" cy="3532505"/>
                    </a:xfrm>
                    <a:prstGeom prst="rect">
                      <a:avLst/>
                    </a:prstGeom>
                    <a:noFill/>
                  </pic:spPr>
                </pic:pic>
              </a:graphicData>
            </a:graphic>
          </wp:inline>
        </w:drawing>
      </w:r>
    </w:p>
    <w:p w:rsidR="003B10C0" w:rsidRDefault="003B10C0" w:rsidP="00C03DA7"/>
    <w:p w:rsidR="00C03DA7" w:rsidRDefault="00C03DA7" w:rsidP="003B10C0">
      <w:pPr>
        <w:pStyle w:val="a6"/>
        <w:ind w:leftChars="71" w:left="149"/>
      </w:pPr>
      <w:r>
        <w:br w:type="page"/>
      </w:r>
    </w:p>
    <w:p w:rsidR="003B10C0" w:rsidRDefault="003B10C0" w:rsidP="003B10C0">
      <w:pPr>
        <w:pStyle w:val="a6"/>
        <w:ind w:leftChars="71" w:left="149"/>
      </w:pPr>
      <w:r>
        <w:rPr>
          <w:rFonts w:hint="eastAsia"/>
        </w:rPr>
        <w:lastRenderedPageBreak/>
        <w:t>■参加申し込みについて</w:t>
      </w:r>
    </w:p>
    <w:p w:rsidR="003B10C0" w:rsidRDefault="00C03DA7" w:rsidP="00C03DA7">
      <w:pPr>
        <w:pStyle w:val="a6"/>
        <w:ind w:leftChars="71" w:left="149"/>
      </w:pPr>
      <w:r>
        <w:rPr>
          <w:noProof/>
        </w:rPr>
        <w:drawing>
          <wp:inline distT="0" distB="0" distL="0" distR="0" wp14:anchorId="01587B76" wp14:editId="3A84FBC4">
            <wp:extent cx="6181725" cy="6972300"/>
            <wp:effectExtent l="0" t="0" r="9525" b="0"/>
            <wp:docPr id="13" name="図 13" descr="参加申し込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参加申し込み"/>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81725" cy="6972300"/>
                    </a:xfrm>
                    <a:prstGeom prst="rect">
                      <a:avLst/>
                    </a:prstGeom>
                    <a:noFill/>
                  </pic:spPr>
                </pic:pic>
              </a:graphicData>
            </a:graphic>
          </wp:inline>
        </w:drawing>
      </w:r>
    </w:p>
    <w:p w:rsidR="00C03DA7" w:rsidRDefault="00C03DA7" w:rsidP="003B10C0">
      <w:pPr>
        <w:pStyle w:val="a6"/>
        <w:ind w:leftChars="71" w:left="149"/>
      </w:pPr>
      <w:r>
        <w:br w:type="page"/>
      </w:r>
    </w:p>
    <w:p w:rsidR="003B10C0" w:rsidRDefault="003B10C0" w:rsidP="003B10C0">
      <w:pPr>
        <w:pStyle w:val="a6"/>
        <w:ind w:leftChars="71" w:left="149"/>
      </w:pPr>
      <w:r>
        <w:rPr>
          <w:rFonts w:hint="eastAsia"/>
        </w:rPr>
        <w:lastRenderedPageBreak/>
        <w:t>参加申込期間がきましたら、総合メニューのボタンがクリックできるようになります。</w:t>
      </w:r>
    </w:p>
    <w:p w:rsidR="003B10C0" w:rsidRDefault="003B10C0" w:rsidP="003B10C0">
      <w:pPr>
        <w:pStyle w:val="a6"/>
        <w:ind w:leftChars="71" w:left="149"/>
      </w:pPr>
      <w:r>
        <w:rPr>
          <w:rFonts w:hint="eastAsia"/>
        </w:rPr>
        <w:t>必要な情報をすべて入力してください。</w:t>
      </w:r>
    </w:p>
    <w:p w:rsidR="00A04363" w:rsidRDefault="00A04363" w:rsidP="003B10C0">
      <w:pPr>
        <w:pStyle w:val="a6"/>
        <w:ind w:leftChars="71" w:left="149"/>
      </w:pPr>
    </w:p>
    <w:p w:rsidR="003B10C0" w:rsidRPr="00A04363" w:rsidRDefault="00A04363" w:rsidP="003B10C0">
      <w:pPr>
        <w:pStyle w:val="a6"/>
        <w:ind w:leftChars="71" w:left="149"/>
        <w:rPr>
          <w:color w:val="FF0000"/>
        </w:rPr>
      </w:pPr>
      <w:r w:rsidRPr="00A04363">
        <w:rPr>
          <w:rFonts w:hint="eastAsia"/>
          <w:color w:val="FF0000"/>
        </w:rPr>
        <w:t>一時保育について「必要」を選ばれた方は必ず備考欄に</w:t>
      </w:r>
      <w:r w:rsidRPr="00A04363">
        <w:rPr>
          <w:rStyle w:val="notice"/>
          <w:color w:val="FF0000"/>
        </w:rPr>
        <w:t>保育を受ける人数・年齢をご記入ください。</w:t>
      </w:r>
    </w:p>
    <w:p w:rsidR="00A04363" w:rsidRPr="00A04363" w:rsidRDefault="00A04363" w:rsidP="00A04363">
      <w:pPr>
        <w:pStyle w:val="a6"/>
        <w:ind w:leftChars="71" w:left="149"/>
        <w:rPr>
          <w:color w:val="FF0000"/>
        </w:rPr>
      </w:pPr>
      <w:r w:rsidRPr="00A04363">
        <w:rPr>
          <w:rFonts w:hint="eastAsia"/>
          <w:color w:val="FF0000"/>
        </w:rPr>
        <w:t>一時保育について</w:t>
      </w:r>
      <w:r>
        <w:rPr>
          <w:rFonts w:hint="eastAsia"/>
          <w:color w:val="FF0000"/>
        </w:rPr>
        <w:t>、参加申し込み終了前に受付を終了します。ご注意ください。</w:t>
      </w:r>
    </w:p>
    <w:p w:rsidR="00564EA5" w:rsidRDefault="00564EA5"/>
    <w:p w:rsidR="00564EA5" w:rsidRDefault="00097823">
      <w:r>
        <w:rPr>
          <w:rFonts w:hint="eastAsia"/>
        </w:rPr>
        <w:t>参加申し込みが完了しますと、</w:t>
      </w:r>
      <w:r w:rsidRPr="00097823">
        <w:rPr>
          <w:rFonts w:hint="eastAsia"/>
        </w:rPr>
        <w:t>参加申込確認メール</w:t>
      </w:r>
      <w:r>
        <w:rPr>
          <w:rFonts w:hint="eastAsia"/>
        </w:rPr>
        <w:t>が</w:t>
      </w:r>
      <w:r w:rsidR="00B0634F">
        <w:rPr>
          <w:rFonts w:hint="eastAsia"/>
        </w:rPr>
        <w:t>登録アドレスに自動配信されます。</w:t>
      </w:r>
    </w:p>
    <w:p w:rsidR="00B0634F" w:rsidRDefault="00B0634F">
      <w:r>
        <w:rPr>
          <w:rFonts w:hint="eastAsia"/>
        </w:rPr>
        <w:t>また、「</w:t>
      </w:r>
      <w:r>
        <w:rPr>
          <w:rFonts w:hint="eastAsia"/>
        </w:rPr>
        <w:t>PR0000</w:t>
      </w:r>
      <w:r>
        <w:rPr>
          <w:rFonts w:hint="eastAsia"/>
        </w:rPr>
        <w:t>」という</w:t>
      </w:r>
      <w:r>
        <w:rPr>
          <w:rFonts w:hint="eastAsia"/>
        </w:rPr>
        <w:t>PR</w:t>
      </w:r>
      <w:r>
        <w:rPr>
          <w:rFonts w:hint="eastAsia"/>
        </w:rPr>
        <w:t>番号が付与されます。</w:t>
      </w:r>
    </w:p>
    <w:p w:rsidR="00B0634F" w:rsidRDefault="00B0634F">
      <w:pPr>
        <w:rPr>
          <w:rFonts w:hint="eastAsia"/>
        </w:rPr>
      </w:pPr>
      <w:r>
        <w:rPr>
          <w:rFonts w:hint="eastAsia"/>
        </w:rPr>
        <w:t>お問い合わせの際は、</w:t>
      </w:r>
      <w:r>
        <w:rPr>
          <w:rFonts w:hint="eastAsia"/>
        </w:rPr>
        <w:t>PR</w:t>
      </w:r>
      <w:r>
        <w:rPr>
          <w:rFonts w:hint="eastAsia"/>
        </w:rPr>
        <w:t>番号も合わせて、お伝えください。</w:t>
      </w:r>
    </w:p>
    <w:p w:rsidR="00564EA5" w:rsidRDefault="00162029">
      <w:r>
        <w:rPr>
          <w:noProof/>
        </w:rPr>
        <w:drawing>
          <wp:inline distT="0" distB="0" distL="0" distR="0" wp14:anchorId="4A3E650A" wp14:editId="56B70513">
            <wp:extent cx="6181725" cy="4238625"/>
            <wp:effectExtent l="0" t="0" r="9525" b="9525"/>
            <wp:docPr id="14" name="図 14" descr="参加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参加済"/>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181725" cy="4238625"/>
                    </a:xfrm>
                    <a:prstGeom prst="rect">
                      <a:avLst/>
                    </a:prstGeom>
                    <a:noFill/>
                  </pic:spPr>
                </pic:pic>
              </a:graphicData>
            </a:graphic>
          </wp:inline>
        </w:drawing>
      </w:r>
    </w:p>
    <w:sectPr w:rsidR="00564EA5" w:rsidSect="00961525">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40BB" w:rsidRDefault="00ED40BB"/>
  </w:endnote>
  <w:endnote w:type="continuationSeparator" w:id="0">
    <w:p w:rsidR="00ED40BB" w:rsidRDefault="00ED40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40BB" w:rsidRDefault="00ED40BB"/>
  </w:footnote>
  <w:footnote w:type="continuationSeparator" w:id="0">
    <w:p w:rsidR="00ED40BB" w:rsidRDefault="00ED40BB"/>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46729E"/>
    <w:multiLevelType w:val="hybridMultilevel"/>
    <w:tmpl w:val="DFEE6250"/>
    <w:lvl w:ilvl="0" w:tplc="69A4236A">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1525"/>
    <w:rsid w:val="000213F8"/>
    <w:rsid w:val="00054DDC"/>
    <w:rsid w:val="00097823"/>
    <w:rsid w:val="00162029"/>
    <w:rsid w:val="00197CC4"/>
    <w:rsid w:val="00241BD4"/>
    <w:rsid w:val="00254293"/>
    <w:rsid w:val="002A2640"/>
    <w:rsid w:val="002A5741"/>
    <w:rsid w:val="0030449A"/>
    <w:rsid w:val="003B0517"/>
    <w:rsid w:val="003B10C0"/>
    <w:rsid w:val="005128A4"/>
    <w:rsid w:val="005372D3"/>
    <w:rsid w:val="00550F3D"/>
    <w:rsid w:val="00550FDB"/>
    <w:rsid w:val="00564EA5"/>
    <w:rsid w:val="00626269"/>
    <w:rsid w:val="00640945"/>
    <w:rsid w:val="006B4475"/>
    <w:rsid w:val="006D40D6"/>
    <w:rsid w:val="007A6468"/>
    <w:rsid w:val="007E77F1"/>
    <w:rsid w:val="00867C80"/>
    <w:rsid w:val="00961525"/>
    <w:rsid w:val="00971ED1"/>
    <w:rsid w:val="009D2F79"/>
    <w:rsid w:val="009D472C"/>
    <w:rsid w:val="00A04363"/>
    <w:rsid w:val="00A277D1"/>
    <w:rsid w:val="00A5415E"/>
    <w:rsid w:val="00AD78A8"/>
    <w:rsid w:val="00B0634F"/>
    <w:rsid w:val="00B44F13"/>
    <w:rsid w:val="00C03DA7"/>
    <w:rsid w:val="00D364B0"/>
    <w:rsid w:val="00D63DA4"/>
    <w:rsid w:val="00DE295D"/>
    <w:rsid w:val="00DE2DD7"/>
    <w:rsid w:val="00EC0E54"/>
    <w:rsid w:val="00ED40BB"/>
    <w:rsid w:val="00F375E7"/>
    <w:rsid w:val="00F41EBC"/>
    <w:rsid w:val="00F43ADE"/>
    <w:rsid w:val="00F44934"/>
    <w:rsid w:val="00FB40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61525"/>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61525"/>
    <w:rPr>
      <w:rFonts w:asciiTheme="majorHAnsi" w:eastAsiaTheme="majorEastAsia" w:hAnsiTheme="majorHAnsi" w:cstheme="majorBidi"/>
      <w:sz w:val="18"/>
      <w:szCs w:val="18"/>
    </w:rPr>
  </w:style>
  <w:style w:type="character" w:customStyle="1" w:styleId="val">
    <w:name w:val="val"/>
    <w:basedOn w:val="a0"/>
    <w:rsid w:val="00550FDB"/>
  </w:style>
  <w:style w:type="character" w:styleId="a5">
    <w:name w:val="Hyperlink"/>
    <w:basedOn w:val="a0"/>
    <w:uiPriority w:val="99"/>
    <w:unhideWhenUsed/>
    <w:rsid w:val="00550FDB"/>
    <w:rPr>
      <w:color w:val="0000FF" w:themeColor="hyperlink"/>
      <w:u w:val="single"/>
    </w:rPr>
  </w:style>
  <w:style w:type="character" w:customStyle="1" w:styleId="col">
    <w:name w:val="col"/>
    <w:basedOn w:val="a0"/>
    <w:rsid w:val="007A6468"/>
  </w:style>
  <w:style w:type="paragraph" w:styleId="a6">
    <w:name w:val="List Paragraph"/>
    <w:basedOn w:val="a"/>
    <w:uiPriority w:val="34"/>
    <w:qFormat/>
    <w:rsid w:val="003B10C0"/>
    <w:pPr>
      <w:ind w:leftChars="400" w:left="840"/>
    </w:pPr>
  </w:style>
  <w:style w:type="character" w:customStyle="1" w:styleId="notice">
    <w:name w:val="notice"/>
    <w:basedOn w:val="a0"/>
    <w:rsid w:val="00A04363"/>
  </w:style>
  <w:style w:type="paragraph" w:styleId="a7">
    <w:name w:val="header"/>
    <w:basedOn w:val="a"/>
    <w:link w:val="a8"/>
    <w:uiPriority w:val="99"/>
    <w:unhideWhenUsed/>
    <w:rsid w:val="00F375E7"/>
    <w:pPr>
      <w:tabs>
        <w:tab w:val="center" w:pos="4252"/>
        <w:tab w:val="right" w:pos="8504"/>
      </w:tabs>
      <w:snapToGrid w:val="0"/>
    </w:pPr>
  </w:style>
  <w:style w:type="character" w:customStyle="1" w:styleId="a8">
    <w:name w:val="ヘッダー (文字)"/>
    <w:basedOn w:val="a0"/>
    <w:link w:val="a7"/>
    <w:uiPriority w:val="99"/>
    <w:rsid w:val="00F375E7"/>
  </w:style>
  <w:style w:type="paragraph" w:styleId="a9">
    <w:name w:val="footer"/>
    <w:basedOn w:val="a"/>
    <w:link w:val="aa"/>
    <w:uiPriority w:val="99"/>
    <w:unhideWhenUsed/>
    <w:rsid w:val="00F375E7"/>
    <w:pPr>
      <w:tabs>
        <w:tab w:val="center" w:pos="4252"/>
        <w:tab w:val="right" w:pos="8504"/>
      </w:tabs>
      <w:snapToGrid w:val="0"/>
    </w:pPr>
  </w:style>
  <w:style w:type="character" w:customStyle="1" w:styleId="aa">
    <w:name w:val="フッター (文字)"/>
    <w:basedOn w:val="a0"/>
    <w:link w:val="a9"/>
    <w:uiPriority w:val="99"/>
    <w:rsid w:val="00F375E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61525"/>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61525"/>
    <w:rPr>
      <w:rFonts w:asciiTheme="majorHAnsi" w:eastAsiaTheme="majorEastAsia" w:hAnsiTheme="majorHAnsi" w:cstheme="majorBidi"/>
      <w:sz w:val="18"/>
      <w:szCs w:val="18"/>
    </w:rPr>
  </w:style>
  <w:style w:type="character" w:customStyle="1" w:styleId="val">
    <w:name w:val="val"/>
    <w:basedOn w:val="a0"/>
    <w:rsid w:val="00550FDB"/>
  </w:style>
  <w:style w:type="character" w:styleId="a5">
    <w:name w:val="Hyperlink"/>
    <w:basedOn w:val="a0"/>
    <w:uiPriority w:val="99"/>
    <w:unhideWhenUsed/>
    <w:rsid w:val="00550FDB"/>
    <w:rPr>
      <w:color w:val="0000FF" w:themeColor="hyperlink"/>
      <w:u w:val="single"/>
    </w:rPr>
  </w:style>
  <w:style w:type="character" w:customStyle="1" w:styleId="col">
    <w:name w:val="col"/>
    <w:basedOn w:val="a0"/>
    <w:rsid w:val="007A6468"/>
  </w:style>
  <w:style w:type="paragraph" w:styleId="a6">
    <w:name w:val="List Paragraph"/>
    <w:basedOn w:val="a"/>
    <w:uiPriority w:val="34"/>
    <w:qFormat/>
    <w:rsid w:val="003B10C0"/>
    <w:pPr>
      <w:ind w:leftChars="400" w:left="840"/>
    </w:pPr>
  </w:style>
  <w:style w:type="character" w:customStyle="1" w:styleId="notice">
    <w:name w:val="notice"/>
    <w:basedOn w:val="a0"/>
    <w:rsid w:val="00A04363"/>
  </w:style>
  <w:style w:type="paragraph" w:styleId="a7">
    <w:name w:val="header"/>
    <w:basedOn w:val="a"/>
    <w:link w:val="a8"/>
    <w:uiPriority w:val="99"/>
    <w:unhideWhenUsed/>
    <w:rsid w:val="00F375E7"/>
    <w:pPr>
      <w:tabs>
        <w:tab w:val="center" w:pos="4252"/>
        <w:tab w:val="right" w:pos="8504"/>
      </w:tabs>
      <w:snapToGrid w:val="0"/>
    </w:pPr>
  </w:style>
  <w:style w:type="character" w:customStyle="1" w:styleId="a8">
    <w:name w:val="ヘッダー (文字)"/>
    <w:basedOn w:val="a0"/>
    <w:link w:val="a7"/>
    <w:uiPriority w:val="99"/>
    <w:rsid w:val="00F375E7"/>
  </w:style>
  <w:style w:type="paragraph" w:styleId="a9">
    <w:name w:val="footer"/>
    <w:basedOn w:val="a"/>
    <w:link w:val="aa"/>
    <w:uiPriority w:val="99"/>
    <w:unhideWhenUsed/>
    <w:rsid w:val="00F375E7"/>
    <w:pPr>
      <w:tabs>
        <w:tab w:val="center" w:pos="4252"/>
        <w:tab w:val="right" w:pos="8504"/>
      </w:tabs>
      <w:snapToGrid w:val="0"/>
    </w:pPr>
  </w:style>
  <w:style w:type="character" w:customStyle="1" w:styleId="aa">
    <w:name w:val="フッター (文字)"/>
    <w:basedOn w:val="a0"/>
    <w:link w:val="a9"/>
    <w:uiPriority w:val="99"/>
    <w:rsid w:val="00F375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is-desk@bunken.co.jp" TargetMode="External"/><Relationship Id="rId13" Type="http://schemas.openxmlformats.org/officeDocument/2006/relationships/image" Target="media/image4.png"/><Relationship Id="rId18" Type="http://schemas.openxmlformats.org/officeDocument/2006/relationships/image" Target="media/image9.png"/><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jais-desk@bunken.co.jp" TargetMode="External"/><Relationship Id="rId17" Type="http://schemas.openxmlformats.org/officeDocument/2006/relationships/image" Target="media/image8.png"/><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2.png"/><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5.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12</Pages>
  <Words>322</Words>
  <Characters>1842</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konishi</dc:creator>
  <cp:lastModifiedBy>ソフト管理者</cp:lastModifiedBy>
  <cp:revision>5</cp:revision>
  <cp:lastPrinted>2015-04-01T09:08:00Z</cp:lastPrinted>
  <dcterms:created xsi:type="dcterms:W3CDTF">2015-03-31T01:11:00Z</dcterms:created>
  <dcterms:modified xsi:type="dcterms:W3CDTF">2015-04-01T09:08:00Z</dcterms:modified>
</cp:coreProperties>
</file>