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2A8" w:rsidRPr="002E4578" w:rsidRDefault="000E681F" w:rsidP="002E4578">
      <w:pPr>
        <w:ind w:firstLineChars="100" w:firstLine="240"/>
        <w:jc w:val="center"/>
        <w:rPr>
          <w:rFonts w:asciiTheme="majorEastAsia" w:eastAsiaTheme="majorEastAsia" w:hAnsiTheme="majorEastAsia"/>
          <w:sz w:val="24"/>
          <w:szCs w:val="24"/>
        </w:rPr>
      </w:pPr>
      <w:r w:rsidRPr="002E4578">
        <w:rPr>
          <w:rFonts w:asciiTheme="majorEastAsia" w:eastAsiaTheme="majorEastAsia" w:hAnsiTheme="majorEastAsia" w:hint="eastAsia"/>
          <w:sz w:val="24"/>
          <w:szCs w:val="24"/>
        </w:rPr>
        <w:t xml:space="preserve">【特定課題研究発表　</w:t>
      </w:r>
      <w:r w:rsidR="00464145" w:rsidRPr="00651A64">
        <w:rPr>
          <w:rFonts w:asciiTheme="majorEastAsia" w:eastAsiaTheme="majorEastAsia" w:hAnsiTheme="majorEastAsia" w:hint="eastAsia"/>
          <w:sz w:val="24"/>
          <w:szCs w:val="24"/>
        </w:rPr>
        <w:t>募集</w:t>
      </w:r>
      <w:r w:rsidRPr="00651A64">
        <w:rPr>
          <w:rFonts w:asciiTheme="majorEastAsia" w:eastAsiaTheme="majorEastAsia" w:hAnsiTheme="majorEastAsia" w:hint="eastAsia"/>
          <w:sz w:val="24"/>
          <w:szCs w:val="24"/>
        </w:rPr>
        <w:t>要項</w:t>
      </w:r>
      <w:r w:rsidRPr="002E4578">
        <w:rPr>
          <w:rFonts w:asciiTheme="majorEastAsia" w:eastAsiaTheme="majorEastAsia" w:hAnsiTheme="majorEastAsia" w:hint="eastAsia"/>
          <w:sz w:val="24"/>
          <w:szCs w:val="24"/>
        </w:rPr>
        <w:t>】</w:t>
      </w:r>
    </w:p>
    <w:p w:rsidR="002E4578" w:rsidRPr="00644CBE" w:rsidRDefault="002E4578" w:rsidP="000E681F">
      <w:pPr>
        <w:ind w:firstLineChars="100" w:firstLine="210"/>
        <w:jc w:val="center"/>
      </w:pPr>
    </w:p>
    <w:p w:rsidR="000E681F" w:rsidRPr="002E4578" w:rsidRDefault="000E681F" w:rsidP="002E4578">
      <w:pPr>
        <w:pStyle w:val="a7"/>
        <w:numPr>
          <w:ilvl w:val="0"/>
          <w:numId w:val="2"/>
        </w:numPr>
        <w:ind w:leftChars="0"/>
        <w:rPr>
          <w:rFonts w:asciiTheme="majorEastAsia" w:eastAsiaTheme="majorEastAsia" w:hAnsiTheme="majorEastAsia"/>
          <w:u w:val="single"/>
        </w:rPr>
      </w:pPr>
      <w:r w:rsidRPr="002E4578">
        <w:rPr>
          <w:rFonts w:asciiTheme="majorEastAsia" w:eastAsiaTheme="majorEastAsia" w:hAnsiTheme="majorEastAsia" w:hint="eastAsia"/>
          <w:u w:val="single"/>
        </w:rPr>
        <w:t>趣旨</w:t>
      </w:r>
    </w:p>
    <w:p w:rsidR="002E4578" w:rsidRDefault="000E681F" w:rsidP="002E4578">
      <w:pPr>
        <w:ind w:firstLineChars="100" w:firstLine="210"/>
      </w:pPr>
      <w:r>
        <w:rPr>
          <w:rFonts w:hint="eastAsia"/>
        </w:rPr>
        <w:t>全国大会における研究発表時の議論活性化を図ると同時に、論文の質的向上を目指して</w:t>
      </w:r>
      <w:r>
        <w:rPr>
          <w:rFonts w:hint="eastAsia"/>
        </w:rPr>
        <w:t>2019</w:t>
      </w:r>
      <w:r>
        <w:rPr>
          <w:rFonts w:hint="eastAsia"/>
        </w:rPr>
        <w:t>年の全国大会より「特定課題研究発表論文」制度を開始いたします。本制度では、毎年特定課題を</w:t>
      </w:r>
      <w:r>
        <w:rPr>
          <w:rFonts w:hint="eastAsia"/>
        </w:rPr>
        <w:t>2</w:t>
      </w:r>
      <w:r>
        <w:rPr>
          <w:rFonts w:hint="eastAsia"/>
        </w:rPr>
        <w:t>～</w:t>
      </w:r>
      <w:r>
        <w:rPr>
          <w:rFonts w:hint="eastAsia"/>
        </w:rPr>
        <w:t>3</w:t>
      </w:r>
      <w:r>
        <w:rPr>
          <w:rFonts w:hint="eastAsia"/>
        </w:rPr>
        <w:t>題設定し、特定の課題に対する</w:t>
      </w:r>
      <w:r w:rsidR="007B4193" w:rsidRPr="001D62FC">
        <w:rPr>
          <w:rFonts w:hint="eastAsia"/>
        </w:rPr>
        <w:t>多方面からの</w:t>
      </w:r>
      <w:r w:rsidRPr="001D62FC">
        <w:rPr>
          <w:rFonts w:hint="eastAsia"/>
        </w:rPr>
        <w:t>集中的かつ活発な</w:t>
      </w:r>
      <w:r w:rsidR="007B4193" w:rsidRPr="001D62FC">
        <w:rPr>
          <w:rFonts w:hint="eastAsia"/>
        </w:rPr>
        <w:t>議論がなされる</w:t>
      </w:r>
      <w:r>
        <w:rPr>
          <w:rFonts w:hint="eastAsia"/>
        </w:rPr>
        <w:t>セッション運営を展開します。それと同時に投稿された論文には、「講評」を実施し、発表論文の質の向上も図っていきます。会員の皆さまにおかれましては、どうぞ奮って投稿お願いいたします。</w:t>
      </w:r>
    </w:p>
    <w:p w:rsidR="00F813B8" w:rsidRPr="002E4578" w:rsidRDefault="00F813B8" w:rsidP="002E4578">
      <w:pPr>
        <w:ind w:firstLineChars="100" w:firstLine="210"/>
      </w:pPr>
    </w:p>
    <w:p w:rsidR="000E681F" w:rsidRDefault="000E681F" w:rsidP="000E681F">
      <w:pPr>
        <w:rPr>
          <w:rFonts w:asciiTheme="majorEastAsia" w:eastAsiaTheme="majorEastAsia" w:hAnsiTheme="majorEastAsia"/>
          <w:u w:val="single"/>
        </w:rPr>
      </w:pPr>
      <w:r w:rsidRPr="002E4578">
        <w:rPr>
          <w:rFonts w:asciiTheme="majorEastAsia" w:eastAsiaTheme="majorEastAsia" w:hAnsiTheme="majorEastAsia" w:hint="eastAsia"/>
          <w:u w:val="single"/>
        </w:rPr>
        <w:t>２．2019年の特定課題</w:t>
      </w:r>
    </w:p>
    <w:p w:rsidR="00F813B8" w:rsidRPr="002E4578" w:rsidRDefault="00F813B8" w:rsidP="000E681F">
      <w:pPr>
        <w:rPr>
          <w:rFonts w:asciiTheme="majorEastAsia" w:eastAsiaTheme="majorEastAsia" w:hAnsiTheme="majorEastAsia"/>
          <w:u w:val="single"/>
        </w:rPr>
      </w:pPr>
    </w:p>
    <w:p w:rsidR="000E681F" w:rsidRDefault="000E681F" w:rsidP="000E681F">
      <w:r>
        <w:rPr>
          <w:rFonts w:hint="eastAsia"/>
        </w:rPr>
        <w:t xml:space="preserve">　　課題１：まちづくりと当事者参加</w:t>
      </w:r>
    </w:p>
    <w:p w:rsidR="000E681F" w:rsidRDefault="000E681F" w:rsidP="000E681F">
      <w:r>
        <w:rPr>
          <w:rFonts w:hint="eastAsia"/>
        </w:rPr>
        <w:t xml:space="preserve">　　課題２：まちづくりと住まい　</w:t>
      </w:r>
    </w:p>
    <w:p w:rsidR="002E4578" w:rsidRDefault="000E681F" w:rsidP="000E681F">
      <w:r>
        <w:rPr>
          <w:rFonts w:hint="eastAsia"/>
        </w:rPr>
        <w:t xml:space="preserve">　　課題３：まちづくりと交通</w:t>
      </w:r>
    </w:p>
    <w:p w:rsidR="00F813B8" w:rsidRDefault="00F813B8" w:rsidP="000E681F"/>
    <w:p w:rsidR="000E681F" w:rsidRPr="002E4578" w:rsidRDefault="000E681F" w:rsidP="000E681F">
      <w:pPr>
        <w:rPr>
          <w:rFonts w:asciiTheme="majorEastAsia" w:eastAsiaTheme="majorEastAsia" w:hAnsiTheme="majorEastAsia"/>
          <w:u w:val="single"/>
        </w:rPr>
      </w:pPr>
      <w:r w:rsidRPr="002E4578">
        <w:rPr>
          <w:rFonts w:asciiTheme="majorEastAsia" w:eastAsiaTheme="majorEastAsia" w:hAnsiTheme="majorEastAsia" w:hint="eastAsia"/>
          <w:u w:val="single"/>
        </w:rPr>
        <w:t>３．「講評」について</w:t>
      </w:r>
    </w:p>
    <w:p w:rsidR="001D62FC" w:rsidRPr="00F813B8" w:rsidRDefault="000E681F" w:rsidP="000E681F">
      <w:r>
        <w:rPr>
          <w:rFonts w:hint="eastAsia"/>
        </w:rPr>
        <w:t xml:space="preserve">　投稿された論文に対し、</w:t>
      </w:r>
      <w:r w:rsidR="007B4193" w:rsidRPr="001D62FC">
        <w:rPr>
          <w:rFonts w:hint="eastAsia"/>
        </w:rPr>
        <w:t>事前に</w:t>
      </w:r>
      <w:r w:rsidRPr="001D62FC">
        <w:rPr>
          <w:rFonts w:hint="eastAsia"/>
        </w:rPr>
        <w:t>講評者</w:t>
      </w:r>
      <w:r w:rsidRPr="001D62FC">
        <w:rPr>
          <w:rFonts w:hint="eastAsia"/>
        </w:rPr>
        <w:t>1</w:t>
      </w:r>
      <w:r w:rsidR="007B4193" w:rsidRPr="001D62FC">
        <w:rPr>
          <w:rFonts w:hint="eastAsia"/>
        </w:rPr>
        <w:t>名が投稿者に対して「講評」を</w:t>
      </w:r>
      <w:r w:rsidRPr="001D62FC">
        <w:rPr>
          <w:rFonts w:hint="eastAsia"/>
        </w:rPr>
        <w:t>行います。「講評」の内容は、論文委員会において導入している査読項目をベースに行い、研究内容に加えて、投稿論文としての体裁などについても言及します。「講評」はあくまでも論文の質の向上を目的とし、査読付き論文へつなげるためのアドバイスを行うものですので、投稿論文は「査読付き論文」としては位置付けられません。</w:t>
      </w:r>
      <w:r w:rsidR="007B4193" w:rsidRPr="001D62FC">
        <w:rPr>
          <w:rFonts w:hint="eastAsia"/>
        </w:rPr>
        <w:t>改めて論文集へ投稿される際の参考にしてください。また、</w:t>
      </w:r>
      <w:r w:rsidRPr="001D62FC">
        <w:rPr>
          <w:rFonts w:hint="eastAsia"/>
        </w:rPr>
        <w:t>「講評」の結果は、大会時発表前に、投稿者およびセッションの司会者に返信し</w:t>
      </w:r>
      <w:r w:rsidR="007B4193" w:rsidRPr="001D62FC">
        <w:rPr>
          <w:rFonts w:hint="eastAsia"/>
        </w:rPr>
        <w:t>ますが、</w:t>
      </w:r>
      <w:r w:rsidR="007B4193" w:rsidRPr="00F813B8">
        <w:rPr>
          <w:rFonts w:hint="eastAsia"/>
        </w:rPr>
        <w:t>司会者や講評者等がセッションで示すことはしません。</w:t>
      </w:r>
      <w:r w:rsidR="001D62FC" w:rsidRPr="00F813B8">
        <w:rPr>
          <w:rFonts w:hint="eastAsia"/>
        </w:rPr>
        <w:t>また情報保障の観点から、原稿は修正せず発表当日は修正前原稿に即した内容で発表をお願いします。</w:t>
      </w:r>
    </w:p>
    <w:p w:rsidR="001D62FC" w:rsidRPr="00F813B8" w:rsidRDefault="001D62FC" w:rsidP="001D62FC">
      <w:pPr>
        <w:ind w:firstLineChars="100" w:firstLine="210"/>
      </w:pPr>
      <w:r w:rsidRPr="00F813B8">
        <w:rPr>
          <w:rFonts w:hint="eastAsia"/>
        </w:rPr>
        <w:t>発表後の質疑応答において、「講評」の内容を</w:t>
      </w:r>
      <w:r w:rsidR="00B62AEA">
        <w:rPr>
          <w:rFonts w:hint="eastAsia"/>
        </w:rPr>
        <w:t>ご</w:t>
      </w:r>
      <w:r w:rsidRPr="00F813B8">
        <w:rPr>
          <w:rFonts w:hint="eastAsia"/>
        </w:rPr>
        <w:t>紹介</w:t>
      </w:r>
      <w:r w:rsidR="00205D97">
        <w:rPr>
          <w:rFonts w:hint="eastAsia"/>
        </w:rPr>
        <w:t>いただいたり、</w:t>
      </w:r>
      <w:r w:rsidRPr="00F813B8">
        <w:rPr>
          <w:rFonts w:hint="eastAsia"/>
        </w:rPr>
        <w:t>講評内容に関する質問が出されることを十分に想定し、議論の活性化・深化につなげてい</w:t>
      </w:r>
      <w:bookmarkStart w:id="0" w:name="_GoBack"/>
      <w:bookmarkEnd w:id="0"/>
      <w:r w:rsidRPr="00F813B8">
        <w:rPr>
          <w:rFonts w:hint="eastAsia"/>
        </w:rPr>
        <w:t>ただくことを期待します。</w:t>
      </w:r>
    </w:p>
    <w:p w:rsidR="00F813B8" w:rsidRPr="00F813B8" w:rsidRDefault="00F813B8" w:rsidP="001D62FC">
      <w:pPr>
        <w:ind w:firstLineChars="100" w:firstLine="210"/>
      </w:pPr>
    </w:p>
    <w:p w:rsidR="000E681F" w:rsidRPr="002E4578" w:rsidRDefault="000E681F" w:rsidP="000E681F">
      <w:pPr>
        <w:rPr>
          <w:rFonts w:asciiTheme="majorEastAsia" w:eastAsiaTheme="majorEastAsia" w:hAnsiTheme="majorEastAsia"/>
          <w:u w:val="single"/>
        </w:rPr>
      </w:pPr>
      <w:r w:rsidRPr="002E4578">
        <w:rPr>
          <w:rFonts w:asciiTheme="majorEastAsia" w:eastAsiaTheme="majorEastAsia" w:hAnsiTheme="majorEastAsia" w:hint="eastAsia"/>
          <w:u w:val="single"/>
        </w:rPr>
        <w:t>４．セッションの運営方法について</w:t>
      </w:r>
    </w:p>
    <w:p w:rsidR="000E681F" w:rsidRDefault="000E681F" w:rsidP="00A8505C">
      <w:pPr>
        <w:ind w:left="210" w:hangingChars="100" w:hanging="210"/>
      </w:pPr>
      <w:r>
        <w:rPr>
          <w:rFonts w:hint="eastAsia"/>
        </w:rPr>
        <w:t>・各特定課題にもとづくセッションは、司会者（セッションの司会進行）、オポーネント（発表論文に対する意見を述べると同時に会場での議論を喚起する役割を持つ）、発表者によって運営されます。</w:t>
      </w:r>
    </w:p>
    <w:p w:rsidR="000E681F" w:rsidRDefault="000E681F" w:rsidP="00A8505C">
      <w:pPr>
        <w:ind w:left="210" w:hangingChars="100" w:hanging="210"/>
      </w:pPr>
      <w:r>
        <w:rPr>
          <w:rFonts w:hint="eastAsia"/>
        </w:rPr>
        <w:t>・１セッションにおける発表者の上限は３名程度とし、上限</w:t>
      </w:r>
      <w:r>
        <w:rPr>
          <w:rFonts w:hint="eastAsia"/>
        </w:rPr>
        <w:t>1</w:t>
      </w:r>
      <w:r>
        <w:rPr>
          <w:rFonts w:hint="eastAsia"/>
        </w:rPr>
        <w:t>時間半程度のセッション運営とします。</w:t>
      </w:r>
    </w:p>
    <w:p w:rsidR="002E4578" w:rsidRDefault="000E681F" w:rsidP="00A8505C">
      <w:pPr>
        <w:ind w:left="210" w:hangingChars="100" w:hanging="210"/>
      </w:pPr>
      <w:r>
        <w:rPr>
          <w:rFonts w:hint="eastAsia"/>
        </w:rPr>
        <w:t>・発表者のプレゼンテーションは</w:t>
      </w:r>
      <w:r>
        <w:rPr>
          <w:rFonts w:hint="eastAsia"/>
        </w:rPr>
        <w:t>10</w:t>
      </w:r>
      <w:r>
        <w:rPr>
          <w:rFonts w:hint="eastAsia"/>
        </w:rPr>
        <w:t>分、その後の質疑応答は</w:t>
      </w:r>
      <w:r>
        <w:rPr>
          <w:rFonts w:hint="eastAsia"/>
        </w:rPr>
        <w:t>10</w:t>
      </w:r>
      <w:r>
        <w:rPr>
          <w:rFonts w:hint="eastAsia"/>
        </w:rPr>
        <w:t>分とし、別途セッション終了時に全体を総括した質疑時間を</w:t>
      </w:r>
      <w:r>
        <w:rPr>
          <w:rFonts w:hint="eastAsia"/>
        </w:rPr>
        <w:t>20</w:t>
      </w:r>
      <w:r>
        <w:rPr>
          <w:rFonts w:hint="eastAsia"/>
        </w:rPr>
        <w:t>分</w:t>
      </w:r>
      <w:r w:rsidR="007B4193">
        <w:rPr>
          <w:rFonts w:hint="eastAsia"/>
        </w:rPr>
        <w:t>程度設けます。また、</w:t>
      </w:r>
      <w:r w:rsidR="001D62FC">
        <w:rPr>
          <w:rFonts w:hint="eastAsia"/>
        </w:rPr>
        <w:t>上記の通り、</w:t>
      </w:r>
      <w:r w:rsidR="007B4193">
        <w:rPr>
          <w:rFonts w:hint="eastAsia"/>
        </w:rPr>
        <w:t>発表者は自身の研究発表の後、講評者からの</w:t>
      </w:r>
      <w:r w:rsidR="007B4193" w:rsidRPr="00651A64">
        <w:rPr>
          <w:rFonts w:hint="eastAsia"/>
        </w:rPr>
        <w:t>「講評」</w:t>
      </w:r>
      <w:r w:rsidR="007B4193">
        <w:rPr>
          <w:rFonts w:hint="eastAsia"/>
        </w:rPr>
        <w:t>に対しても見解を述べることができます</w:t>
      </w:r>
      <w:r>
        <w:rPr>
          <w:rFonts w:hint="eastAsia"/>
        </w:rPr>
        <w:t>。</w:t>
      </w:r>
    </w:p>
    <w:p w:rsidR="00F813B8" w:rsidRPr="00F813B8" w:rsidRDefault="00F813B8" w:rsidP="00A8505C">
      <w:pPr>
        <w:ind w:left="210" w:hangingChars="100" w:hanging="210"/>
      </w:pPr>
    </w:p>
    <w:p w:rsidR="000E681F" w:rsidRPr="002E4578" w:rsidRDefault="000E681F" w:rsidP="000E681F">
      <w:pPr>
        <w:rPr>
          <w:rFonts w:asciiTheme="majorEastAsia" w:eastAsiaTheme="majorEastAsia" w:hAnsiTheme="majorEastAsia"/>
          <w:u w:val="single"/>
        </w:rPr>
      </w:pPr>
      <w:r w:rsidRPr="002E4578">
        <w:rPr>
          <w:rFonts w:asciiTheme="majorEastAsia" w:eastAsiaTheme="majorEastAsia" w:hAnsiTheme="majorEastAsia" w:hint="eastAsia"/>
          <w:u w:val="single"/>
        </w:rPr>
        <w:lastRenderedPageBreak/>
        <w:t>５．原稿枚数および発表時間</w:t>
      </w:r>
    </w:p>
    <w:p w:rsidR="000E681F" w:rsidRDefault="000E681F" w:rsidP="000E681F">
      <w:r>
        <w:rPr>
          <w:rFonts w:hint="eastAsia"/>
        </w:rPr>
        <w:t>・概要原稿：</w:t>
      </w:r>
      <w:r>
        <w:rPr>
          <w:rFonts w:hint="eastAsia"/>
        </w:rPr>
        <w:t>6</w:t>
      </w:r>
      <w:r>
        <w:rPr>
          <w:rFonts w:hint="eastAsia"/>
        </w:rPr>
        <w:t>ページ</w:t>
      </w:r>
    </w:p>
    <w:p w:rsidR="000E681F" w:rsidRDefault="000E681F" w:rsidP="000E681F">
      <w:r>
        <w:rPr>
          <w:rFonts w:hint="eastAsia"/>
        </w:rPr>
        <w:t>・発表時間：</w:t>
      </w:r>
      <w:r>
        <w:rPr>
          <w:rFonts w:hint="eastAsia"/>
        </w:rPr>
        <w:t>10</w:t>
      </w:r>
      <w:r>
        <w:rPr>
          <w:rFonts w:hint="eastAsia"/>
        </w:rPr>
        <w:t>分</w:t>
      </w:r>
    </w:p>
    <w:p w:rsidR="000E681F" w:rsidRDefault="000E681F" w:rsidP="000E681F">
      <w:r>
        <w:rPr>
          <w:rFonts w:hint="eastAsia"/>
        </w:rPr>
        <w:t>・質疑応答：</w:t>
      </w:r>
      <w:r>
        <w:rPr>
          <w:rFonts w:hint="eastAsia"/>
        </w:rPr>
        <w:t>10</w:t>
      </w:r>
      <w:r>
        <w:rPr>
          <w:rFonts w:hint="eastAsia"/>
        </w:rPr>
        <w:t>分</w:t>
      </w:r>
    </w:p>
    <w:p w:rsidR="00651A64" w:rsidRDefault="00651A64" w:rsidP="000E681F"/>
    <w:p w:rsidR="00464145" w:rsidRPr="002E4578" w:rsidRDefault="000E681F" w:rsidP="00464145">
      <w:pPr>
        <w:rPr>
          <w:rFonts w:asciiTheme="majorEastAsia" w:eastAsiaTheme="majorEastAsia" w:hAnsiTheme="majorEastAsia"/>
          <w:u w:val="single"/>
        </w:rPr>
      </w:pPr>
      <w:r w:rsidRPr="002E4578">
        <w:rPr>
          <w:rFonts w:asciiTheme="majorEastAsia" w:eastAsiaTheme="majorEastAsia" w:hAnsiTheme="majorEastAsia" w:hint="eastAsia"/>
          <w:u w:val="single"/>
        </w:rPr>
        <w:t>６．スケジュール</w:t>
      </w:r>
    </w:p>
    <w:p w:rsidR="00464145" w:rsidRDefault="00464145" w:rsidP="00464145">
      <w:r>
        <w:rPr>
          <w:rFonts w:hint="eastAsia"/>
        </w:rPr>
        <w:t>・登録期間：</w:t>
      </w:r>
      <w:r>
        <w:rPr>
          <w:rFonts w:hint="eastAsia"/>
        </w:rPr>
        <w:t>2019</w:t>
      </w:r>
      <w:r>
        <w:rPr>
          <w:rFonts w:hint="eastAsia"/>
        </w:rPr>
        <w:t>年</w:t>
      </w:r>
      <w:r>
        <w:rPr>
          <w:rFonts w:hint="eastAsia"/>
        </w:rPr>
        <w:t>4</w:t>
      </w:r>
      <w:r>
        <w:rPr>
          <w:rFonts w:hint="eastAsia"/>
        </w:rPr>
        <w:t>月</w:t>
      </w:r>
      <w:r>
        <w:rPr>
          <w:rFonts w:hint="eastAsia"/>
        </w:rPr>
        <w:t>1</w:t>
      </w:r>
      <w:r>
        <w:rPr>
          <w:rFonts w:hint="eastAsia"/>
        </w:rPr>
        <w:t>日（月）～</w:t>
      </w:r>
      <w:r>
        <w:rPr>
          <w:rFonts w:hint="eastAsia"/>
        </w:rPr>
        <w:t>4</w:t>
      </w:r>
      <w:r>
        <w:rPr>
          <w:rFonts w:hint="eastAsia"/>
        </w:rPr>
        <w:t>月</w:t>
      </w:r>
      <w:r>
        <w:rPr>
          <w:rFonts w:hint="eastAsia"/>
        </w:rPr>
        <w:t>22</w:t>
      </w:r>
      <w:r>
        <w:rPr>
          <w:rFonts w:hint="eastAsia"/>
        </w:rPr>
        <w:t>日（月）</w:t>
      </w:r>
    </w:p>
    <w:p w:rsidR="00464145" w:rsidRDefault="00464145" w:rsidP="00464145">
      <w:r>
        <w:rPr>
          <w:rFonts w:hint="eastAsia"/>
        </w:rPr>
        <w:t>・概要集原稿投稿期間：</w:t>
      </w:r>
      <w:r>
        <w:rPr>
          <w:rFonts w:hint="eastAsia"/>
        </w:rPr>
        <w:t>2019</w:t>
      </w:r>
      <w:r>
        <w:rPr>
          <w:rFonts w:hint="eastAsia"/>
        </w:rPr>
        <w:t>年</w:t>
      </w:r>
      <w:r>
        <w:rPr>
          <w:rFonts w:hint="eastAsia"/>
        </w:rPr>
        <w:t>4</w:t>
      </w:r>
      <w:r>
        <w:rPr>
          <w:rFonts w:hint="eastAsia"/>
        </w:rPr>
        <w:t>月</w:t>
      </w:r>
      <w:r>
        <w:rPr>
          <w:rFonts w:hint="eastAsia"/>
        </w:rPr>
        <w:t>1</w:t>
      </w:r>
      <w:r>
        <w:rPr>
          <w:rFonts w:hint="eastAsia"/>
        </w:rPr>
        <w:t>日（月）～</w:t>
      </w:r>
      <w:r>
        <w:rPr>
          <w:rFonts w:hint="eastAsia"/>
        </w:rPr>
        <w:t>5</w:t>
      </w:r>
      <w:r>
        <w:rPr>
          <w:rFonts w:hint="eastAsia"/>
        </w:rPr>
        <w:t>月</w:t>
      </w:r>
      <w:r>
        <w:rPr>
          <w:rFonts w:hint="eastAsia"/>
        </w:rPr>
        <w:t>10</w:t>
      </w:r>
      <w:r>
        <w:rPr>
          <w:rFonts w:hint="eastAsia"/>
        </w:rPr>
        <w:t>日（金）</w:t>
      </w:r>
    </w:p>
    <w:p w:rsidR="00F813B8" w:rsidRDefault="00464145" w:rsidP="00F813B8">
      <w:pPr>
        <w:rPr>
          <w:strike/>
          <w:color w:val="FF0000"/>
        </w:rPr>
      </w:pPr>
      <w:r>
        <w:rPr>
          <w:rFonts w:hint="eastAsia"/>
        </w:rPr>
        <w:t>・講評結果の返信：</w:t>
      </w:r>
      <w:r>
        <w:rPr>
          <w:rFonts w:hint="eastAsia"/>
        </w:rPr>
        <w:t>2019</w:t>
      </w:r>
      <w:r>
        <w:rPr>
          <w:rFonts w:hint="eastAsia"/>
        </w:rPr>
        <w:t>年</w:t>
      </w:r>
      <w:r>
        <w:rPr>
          <w:rFonts w:hint="eastAsia"/>
        </w:rPr>
        <w:t>7</w:t>
      </w:r>
      <w:r>
        <w:rPr>
          <w:rFonts w:hint="eastAsia"/>
        </w:rPr>
        <w:t>月</w:t>
      </w:r>
      <w:r>
        <w:rPr>
          <w:rFonts w:hint="eastAsia"/>
        </w:rPr>
        <w:t>1</w:t>
      </w:r>
      <w:r w:rsidR="00442094">
        <w:rPr>
          <w:rFonts w:hint="eastAsia"/>
        </w:rPr>
        <w:t>日（月）～順次</w:t>
      </w:r>
    </w:p>
    <w:p w:rsidR="00F813B8" w:rsidRPr="00CD76C3" w:rsidRDefault="00F813B8" w:rsidP="00F813B8">
      <w:pPr>
        <w:ind w:firstLineChars="100" w:firstLine="210"/>
      </w:pPr>
      <w:r w:rsidRPr="00CD76C3">
        <w:rPr>
          <w:rFonts w:hint="eastAsia"/>
        </w:rPr>
        <w:t>返信がない場合は大会ヘルプデスクまで問い合わせること</w:t>
      </w:r>
    </w:p>
    <w:p w:rsidR="00F813B8" w:rsidRPr="00CD76C3" w:rsidRDefault="00F813B8" w:rsidP="00F813B8"/>
    <w:p w:rsidR="00F813B8" w:rsidRPr="00CD76C3" w:rsidRDefault="00F813B8" w:rsidP="00F813B8">
      <w:r w:rsidRPr="00CD76C3">
        <w:rPr>
          <w:rFonts w:hint="eastAsia"/>
        </w:rPr>
        <w:t>【問い合わせ先】</w:t>
      </w:r>
    </w:p>
    <w:p w:rsidR="00F813B8" w:rsidRPr="00CD76C3" w:rsidRDefault="00F813B8" w:rsidP="00F813B8">
      <w:r w:rsidRPr="00CD76C3">
        <w:t> </w:t>
      </w:r>
      <w:r w:rsidRPr="00CD76C3">
        <w:rPr>
          <w:rFonts w:hint="eastAsia"/>
        </w:rPr>
        <w:t>日本福祉のまちづくり学会大会ヘルプデスク</w:t>
      </w:r>
    </w:p>
    <w:p w:rsidR="00F813B8" w:rsidRPr="00CD76C3" w:rsidRDefault="00F813B8" w:rsidP="00F813B8">
      <w:pPr>
        <w:ind w:firstLineChars="100" w:firstLine="210"/>
      </w:pPr>
      <w:r w:rsidRPr="00CD76C3">
        <w:t xml:space="preserve">E-mail: </w:t>
      </w:r>
      <w:r w:rsidRPr="00CD76C3">
        <w:rPr>
          <w:rFonts w:hint="eastAsia"/>
        </w:rPr>
        <w:t>jais-desk@bunken.co.jp</w:t>
      </w:r>
    </w:p>
    <w:p w:rsidR="00F813B8" w:rsidRPr="00CD76C3" w:rsidRDefault="00F813B8" w:rsidP="00F813B8"/>
    <w:p w:rsidR="00F813B8" w:rsidRPr="009E1546" w:rsidRDefault="00F813B8" w:rsidP="00F813B8">
      <w:pPr>
        <w:rPr>
          <w:color w:val="FF0000"/>
        </w:rPr>
      </w:pPr>
    </w:p>
    <w:p w:rsidR="00F813B8" w:rsidRPr="00F813B8" w:rsidRDefault="00F813B8" w:rsidP="00F813B8">
      <w:pPr>
        <w:rPr>
          <w:strike/>
          <w:color w:val="FF0000"/>
        </w:rPr>
      </w:pPr>
    </w:p>
    <w:p w:rsidR="00CC6C1F" w:rsidRPr="00CC6C1F" w:rsidRDefault="00CC6C1F" w:rsidP="00CC6C1F">
      <w:pPr>
        <w:ind w:left="3990" w:hangingChars="1900" w:hanging="3990"/>
        <w:rPr>
          <w:strike/>
          <w:color w:val="FF0000"/>
        </w:rPr>
      </w:pPr>
    </w:p>
    <w:sectPr w:rsidR="00CC6C1F" w:rsidRPr="00CC6C1F" w:rsidSect="002E457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B3B" w:rsidRDefault="00082B3B" w:rsidP="00D0632C">
      <w:r>
        <w:separator/>
      </w:r>
    </w:p>
  </w:endnote>
  <w:endnote w:type="continuationSeparator" w:id="0">
    <w:p w:rsidR="00082B3B" w:rsidRDefault="00082B3B" w:rsidP="00D0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B3B" w:rsidRDefault="00082B3B" w:rsidP="00D0632C">
      <w:r>
        <w:separator/>
      </w:r>
    </w:p>
  </w:footnote>
  <w:footnote w:type="continuationSeparator" w:id="0">
    <w:p w:rsidR="00082B3B" w:rsidRDefault="00082B3B" w:rsidP="00D06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B3915"/>
    <w:multiLevelType w:val="hybridMultilevel"/>
    <w:tmpl w:val="BB22B2D2"/>
    <w:lvl w:ilvl="0" w:tplc="6D8649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F427D9"/>
    <w:multiLevelType w:val="hybridMultilevel"/>
    <w:tmpl w:val="CD42147A"/>
    <w:lvl w:ilvl="0" w:tplc="10BA1AAC">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3D"/>
    <w:rsid w:val="00082B3B"/>
    <w:rsid w:val="000837D5"/>
    <w:rsid w:val="000952EC"/>
    <w:rsid w:val="000A551E"/>
    <w:rsid w:val="000B796F"/>
    <w:rsid w:val="000E681F"/>
    <w:rsid w:val="0012658B"/>
    <w:rsid w:val="001B7E2C"/>
    <w:rsid w:val="001D62FC"/>
    <w:rsid w:val="00205D97"/>
    <w:rsid w:val="002E4578"/>
    <w:rsid w:val="0035692B"/>
    <w:rsid w:val="00360842"/>
    <w:rsid w:val="003F262E"/>
    <w:rsid w:val="00422C23"/>
    <w:rsid w:val="00425E1E"/>
    <w:rsid w:val="00442094"/>
    <w:rsid w:val="00464145"/>
    <w:rsid w:val="00471997"/>
    <w:rsid w:val="00487543"/>
    <w:rsid w:val="005C4CFB"/>
    <w:rsid w:val="005E442D"/>
    <w:rsid w:val="00611377"/>
    <w:rsid w:val="00633930"/>
    <w:rsid w:val="00644CBE"/>
    <w:rsid w:val="00651A64"/>
    <w:rsid w:val="006946C1"/>
    <w:rsid w:val="006A7B1B"/>
    <w:rsid w:val="006E5E70"/>
    <w:rsid w:val="007B4193"/>
    <w:rsid w:val="00886673"/>
    <w:rsid w:val="008F6892"/>
    <w:rsid w:val="009D4F7F"/>
    <w:rsid w:val="00A67BE8"/>
    <w:rsid w:val="00A8505C"/>
    <w:rsid w:val="00B62AEA"/>
    <w:rsid w:val="00BC72A8"/>
    <w:rsid w:val="00C01845"/>
    <w:rsid w:val="00C2557D"/>
    <w:rsid w:val="00CC6C1F"/>
    <w:rsid w:val="00CD76C3"/>
    <w:rsid w:val="00D05CA5"/>
    <w:rsid w:val="00D0632C"/>
    <w:rsid w:val="00D45AB0"/>
    <w:rsid w:val="00D9431A"/>
    <w:rsid w:val="00DA613E"/>
    <w:rsid w:val="00DB480F"/>
    <w:rsid w:val="00DF574F"/>
    <w:rsid w:val="00E67652"/>
    <w:rsid w:val="00E74969"/>
    <w:rsid w:val="00E84D3D"/>
    <w:rsid w:val="00ED197B"/>
    <w:rsid w:val="00F813B8"/>
    <w:rsid w:val="00F93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DCE829"/>
  <w15:docId w15:val="{4A9B3667-BBCF-4E6C-94B6-4244CC75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32C"/>
    <w:pPr>
      <w:tabs>
        <w:tab w:val="center" w:pos="4252"/>
        <w:tab w:val="right" w:pos="8504"/>
      </w:tabs>
      <w:snapToGrid w:val="0"/>
    </w:pPr>
  </w:style>
  <w:style w:type="character" w:customStyle="1" w:styleId="a4">
    <w:name w:val="ヘッダー (文字)"/>
    <w:basedOn w:val="a0"/>
    <w:link w:val="a3"/>
    <w:uiPriority w:val="99"/>
    <w:rsid w:val="00D0632C"/>
  </w:style>
  <w:style w:type="paragraph" w:styleId="a5">
    <w:name w:val="footer"/>
    <w:basedOn w:val="a"/>
    <w:link w:val="a6"/>
    <w:uiPriority w:val="99"/>
    <w:unhideWhenUsed/>
    <w:rsid w:val="00D0632C"/>
    <w:pPr>
      <w:tabs>
        <w:tab w:val="center" w:pos="4252"/>
        <w:tab w:val="right" w:pos="8504"/>
      </w:tabs>
      <w:snapToGrid w:val="0"/>
    </w:pPr>
  </w:style>
  <w:style w:type="character" w:customStyle="1" w:styleId="a6">
    <w:name w:val="フッター (文字)"/>
    <w:basedOn w:val="a0"/>
    <w:link w:val="a5"/>
    <w:uiPriority w:val="99"/>
    <w:rsid w:val="00D0632C"/>
  </w:style>
  <w:style w:type="paragraph" w:styleId="a7">
    <w:name w:val="List Paragraph"/>
    <w:basedOn w:val="a"/>
    <w:uiPriority w:val="34"/>
    <w:qFormat/>
    <w:rsid w:val="000E681F"/>
    <w:pPr>
      <w:ind w:leftChars="400" w:left="840"/>
    </w:pPr>
  </w:style>
  <w:style w:type="character" w:styleId="a8">
    <w:name w:val="Hyperlink"/>
    <w:basedOn w:val="a0"/>
    <w:uiPriority w:val="99"/>
    <w:unhideWhenUsed/>
    <w:rsid w:val="002E4578"/>
    <w:rPr>
      <w:color w:val="0000FF" w:themeColor="hyperlink"/>
      <w:u w:val="single"/>
    </w:rPr>
  </w:style>
  <w:style w:type="paragraph" w:styleId="a9">
    <w:name w:val="Balloon Text"/>
    <w:basedOn w:val="a"/>
    <w:link w:val="aa"/>
    <w:uiPriority w:val="99"/>
    <w:semiHidden/>
    <w:unhideWhenUsed/>
    <w:rsid w:val="00DF5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5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mizuyo</dc:creator>
  <cp:lastModifiedBy>ueda mizuyo</cp:lastModifiedBy>
  <cp:revision>5</cp:revision>
  <cp:lastPrinted>2019-02-14T10:52:00Z</cp:lastPrinted>
  <dcterms:created xsi:type="dcterms:W3CDTF">2019-03-07T13:32:00Z</dcterms:created>
  <dcterms:modified xsi:type="dcterms:W3CDTF">2019-03-07T13:34:00Z</dcterms:modified>
</cp:coreProperties>
</file>