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ED0D" w14:textId="46EE3724" w:rsidR="00BE46F2" w:rsidRPr="00270608" w:rsidRDefault="00BE46F2" w:rsidP="00BE46F2">
      <w:pPr>
        <w:rPr>
          <w:rFonts w:ascii="Times New Roman" w:hAnsi="Times New Roman"/>
          <w:sz w:val="20"/>
          <w:szCs w:val="20"/>
        </w:rPr>
      </w:pPr>
    </w:p>
    <w:p w14:paraId="50D6DCB8" w14:textId="77777777" w:rsidR="00BE46F2" w:rsidRPr="00270608" w:rsidRDefault="00BE46F2" w:rsidP="00BE46F2">
      <w:pPr>
        <w:rPr>
          <w:rFonts w:ascii="Times New Roman" w:hAnsi="Times New Roman"/>
          <w:sz w:val="20"/>
          <w:szCs w:val="20"/>
        </w:rPr>
      </w:pPr>
    </w:p>
    <w:p w14:paraId="5DDE663E" w14:textId="1FE8046B" w:rsidR="00407AFA" w:rsidRPr="00DE0F7C" w:rsidRDefault="00DE0F7C" w:rsidP="00407AFA">
      <w:pPr>
        <w:jc w:val="center"/>
        <w:rPr>
          <w:rFonts w:ascii="Arial" w:eastAsia="ＭＳ ゴシック" w:hAnsi="Arial" w:cs="Arial"/>
          <w:sz w:val="24"/>
        </w:rPr>
      </w:pPr>
      <w:r w:rsidRPr="00DE0F7C">
        <w:rPr>
          <w:rFonts w:ascii="Arial" w:eastAsia="ＭＳ ゴシック" w:hAnsi="Arial" w:cs="Arial"/>
          <w:sz w:val="24"/>
        </w:rPr>
        <w:t>Guidelines for Preparing Manuscripts for the Abstract Book</w:t>
      </w:r>
    </w:p>
    <w:p w14:paraId="38054BD7" w14:textId="2D3E9235" w:rsidR="0020337A" w:rsidRPr="00270608" w:rsidRDefault="00DE0F7C" w:rsidP="00407AFA">
      <w:pPr>
        <w:jc w:val="center"/>
        <w:rPr>
          <w:rFonts w:ascii="Arial" w:hAnsi="Arial" w:cs="Arial"/>
          <w:sz w:val="24"/>
        </w:rPr>
      </w:pPr>
      <w:r w:rsidRPr="00DE0F7C">
        <w:rPr>
          <w:rFonts w:ascii="Arial" w:eastAsia="ＭＳ ゴシック" w:hAnsi="Arial" w:cs="Arial"/>
          <w:sz w:val="24"/>
        </w:rPr>
        <w:t>for the 29th Annual Conference, Osaka 2026</w:t>
      </w:r>
    </w:p>
    <w:p w14:paraId="01FF63B9" w14:textId="30CA9E0E" w:rsidR="00BE46F2" w:rsidRPr="00270608" w:rsidRDefault="00BE46F2" w:rsidP="00DE0F7C">
      <w:pPr>
        <w:ind w:right="788"/>
        <w:rPr>
          <w:rFonts w:ascii="Times New Roman" w:hAnsi="Times New Roman"/>
        </w:rPr>
      </w:pPr>
    </w:p>
    <w:p w14:paraId="3A5DB534" w14:textId="034DDE16" w:rsidR="00917C7D" w:rsidRPr="00270608" w:rsidRDefault="00F86AAF" w:rsidP="00D84CB2">
      <w:pPr>
        <w:wordWrap w:val="0"/>
        <w:jc w:val="right"/>
        <w:rPr>
          <w:rFonts w:ascii="Times New Roman" w:hAnsi="Times New Roman"/>
        </w:rPr>
      </w:pPr>
      <w:r w:rsidRPr="00270608">
        <w:rPr>
          <w:rFonts w:ascii="Times New Roman" w:hAnsi="Times New Roman"/>
        </w:rPr>
        <w:t>Taro Fukushi</w:t>
      </w:r>
      <w:r w:rsidR="008B7E29" w:rsidRPr="00270608">
        <w:rPr>
          <w:rFonts w:ascii="Times New Roman" w:hAnsi="Times New Roman"/>
          <w:vertAlign w:val="superscript"/>
        </w:rPr>
        <w:t>1</w:t>
      </w:r>
      <w:r w:rsidRPr="00270608">
        <w:rPr>
          <w:rFonts w:ascii="Times New Roman" w:hAnsi="Times New Roman" w:hint="eastAsia"/>
        </w:rPr>
        <w:t>・</w:t>
      </w:r>
      <w:r w:rsidRPr="00270608">
        <w:rPr>
          <w:rFonts w:ascii="Times New Roman" w:hAnsi="Times New Roman"/>
        </w:rPr>
        <w:t>Hanako Machidukuri</w:t>
      </w:r>
      <w:r w:rsidR="008B7E29" w:rsidRPr="00270608">
        <w:rPr>
          <w:rFonts w:ascii="Times New Roman" w:hAnsi="Times New Roman"/>
          <w:vertAlign w:val="superscript"/>
        </w:rPr>
        <w:t>2</w:t>
      </w:r>
    </w:p>
    <w:p w14:paraId="5D4DAEC2" w14:textId="77777777" w:rsidR="00D84CB2" w:rsidRPr="00270608" w:rsidRDefault="00D84CB2" w:rsidP="00D84CB2">
      <w:pPr>
        <w:wordWrap w:val="0"/>
        <w:jc w:val="right"/>
        <w:rPr>
          <w:rFonts w:ascii="Times New Roman" w:hAnsi="Times New Roman"/>
        </w:rPr>
      </w:pPr>
    </w:p>
    <w:p w14:paraId="4F333166" w14:textId="47C7D81E" w:rsidR="00917C7D" w:rsidRPr="00270608" w:rsidRDefault="00DE0F7C" w:rsidP="00D84CB2">
      <w:pPr>
        <w:ind w:leftChars="100" w:left="197" w:firstLineChars="600" w:firstLine="1183"/>
        <w:jc w:val="center"/>
        <w:rPr>
          <w:rFonts w:ascii="Times New Roman" w:hAnsi="Times New Roman"/>
        </w:rPr>
      </w:pPr>
      <w:r w:rsidRPr="00DE0F7C">
        <w:rPr>
          <w:rFonts w:ascii="Times New Roman" w:hAnsi="Times New Roman"/>
          <w:vertAlign w:val="superscript"/>
        </w:rPr>
        <w:t xml:space="preserve">1 </w:t>
      </w:r>
      <w:r w:rsidRPr="00DE0F7C">
        <w:rPr>
          <w:rFonts w:ascii="Times New Roman" w:hAnsi="Times New Roman"/>
        </w:rPr>
        <w:t xml:space="preserve">Faculty of Engineering, Fukushi University, </w:t>
      </w:r>
      <w:proofErr w:type="spellStart"/>
      <w:r w:rsidRPr="00DE0F7C">
        <w:rPr>
          <w:rFonts w:ascii="Times New Roman" w:hAnsi="Times New Roman"/>
        </w:rPr>
        <w:t>Dr.Eng</w:t>
      </w:r>
      <w:proofErr w:type="spellEnd"/>
      <w:r w:rsidR="00E80F6B" w:rsidRPr="00270608">
        <w:rPr>
          <w:rFonts w:ascii="Times New Roman" w:hAnsi="Times New Roman" w:hint="eastAsia"/>
        </w:rPr>
        <w:t>・</w:t>
      </w:r>
      <w:r w:rsidR="00917C7D" w:rsidRPr="00270608">
        <w:rPr>
          <w:rFonts w:ascii="Times New Roman" w:hAnsi="Times New Roman"/>
        </w:rPr>
        <w:t>E-mail:fukushi@fukumachi.ac.jp</w:t>
      </w:r>
    </w:p>
    <w:p w14:paraId="79FAEA0C" w14:textId="0A248289" w:rsidR="00917C7D" w:rsidRPr="00270608" w:rsidRDefault="00B5041B" w:rsidP="00D84CB2">
      <w:pPr>
        <w:ind w:leftChars="100" w:left="197" w:firstLineChars="600" w:firstLine="1183"/>
        <w:jc w:val="center"/>
        <w:rPr>
          <w:rFonts w:ascii="Times New Roman" w:hAnsi="Times New Roman"/>
        </w:rPr>
      </w:pPr>
      <w:r w:rsidRPr="00D452E3">
        <w:rPr>
          <w:rFonts w:ascii="Times New Roman" w:hAnsi="Times New Roman" w:hint="eastAsia"/>
          <w:vertAlign w:val="superscript"/>
        </w:rPr>
        <w:t xml:space="preserve">　　</w:t>
      </w:r>
      <w:r w:rsidR="00917C7D" w:rsidRPr="00270608">
        <w:rPr>
          <w:rFonts w:ascii="Times New Roman" w:hAnsi="Times New Roman" w:hint="eastAsia"/>
          <w:vertAlign w:val="superscript"/>
        </w:rPr>
        <w:t>２</w:t>
      </w:r>
      <w:r w:rsidR="00DE0F7C" w:rsidRPr="00DE0F7C">
        <w:rPr>
          <w:rFonts w:ascii="Times New Roman" w:hAnsi="Times New Roman"/>
        </w:rPr>
        <w:t xml:space="preserve">Faculty of Engineering, Machidukuri University, </w:t>
      </w:r>
      <w:proofErr w:type="spellStart"/>
      <w:r w:rsidR="00DE0F7C" w:rsidRPr="00DE0F7C">
        <w:rPr>
          <w:rFonts w:ascii="Times New Roman" w:hAnsi="Times New Roman"/>
        </w:rPr>
        <w:t>M.Eng</w:t>
      </w:r>
      <w:proofErr w:type="spellEnd"/>
      <w:r w:rsidR="00CC5A18" w:rsidRPr="00270608">
        <w:rPr>
          <w:rFonts w:ascii="Times New Roman" w:hAnsi="Times New Roman" w:hint="eastAsia"/>
        </w:rPr>
        <w:t>・</w:t>
      </w:r>
      <w:r w:rsidR="00917C7D" w:rsidRPr="00270608">
        <w:rPr>
          <w:rFonts w:ascii="Times New Roman" w:hAnsi="Times New Roman"/>
        </w:rPr>
        <w:t>E-mail:machizukuri@machi.ac.jp</w:t>
      </w:r>
    </w:p>
    <w:p w14:paraId="160B6BCC" w14:textId="2496A6B1" w:rsidR="00917C7D" w:rsidRPr="00270608" w:rsidRDefault="00917C7D">
      <w:pPr>
        <w:rPr>
          <w:rFonts w:ascii="Times New Roman" w:hAnsi="Times New Roman"/>
        </w:rPr>
      </w:pPr>
    </w:p>
    <w:p w14:paraId="5E5B1ED1" w14:textId="5B1EFAEE" w:rsidR="00DE0F7C" w:rsidRPr="00DE0F7C" w:rsidRDefault="00DE0F7C" w:rsidP="00DE0F7C">
      <w:pPr>
        <w:ind w:leftChars="100" w:left="197" w:rightChars="104" w:right="205"/>
        <w:rPr>
          <w:rFonts w:ascii="Times New Roman" w:hAnsi="Times New Roman"/>
        </w:rPr>
      </w:pPr>
      <w:r w:rsidRPr="00DE0F7C">
        <w:rPr>
          <w:rFonts w:ascii="Times New Roman" w:hAnsi="Times New Roman"/>
        </w:rPr>
        <w:t>From the 2021 Annual Conference onward, the membership category (Regular, Student, or Supporting Member) must be indicated in the author affiliation section.</w:t>
      </w:r>
    </w:p>
    <w:p w14:paraId="34AC451C" w14:textId="4B8817EE" w:rsidR="00DE0F7C" w:rsidRPr="00DE0F7C" w:rsidRDefault="00DE0F7C" w:rsidP="00DE0F7C">
      <w:pPr>
        <w:ind w:leftChars="100" w:left="197" w:rightChars="104" w:right="205"/>
        <w:rPr>
          <w:rFonts w:ascii="Times New Roman" w:hAnsi="Times New Roman"/>
        </w:rPr>
      </w:pPr>
      <w:r w:rsidRPr="00DE0F7C">
        <w:rPr>
          <w:rFonts w:ascii="Times New Roman" w:hAnsi="Times New Roman"/>
        </w:rPr>
        <w:t xml:space="preserve">An abstract and keywords must be provided before the main text. The abstract should be approximately 200 words in length and should use the same font size and typeface as the main </w:t>
      </w:r>
      <w:proofErr w:type="gramStart"/>
      <w:r w:rsidRPr="00DE0F7C">
        <w:rPr>
          <w:rFonts w:ascii="Times New Roman" w:hAnsi="Times New Roman"/>
        </w:rPr>
        <w:t>text, and</w:t>
      </w:r>
      <w:proofErr w:type="gramEnd"/>
      <w:r w:rsidRPr="00DE0F7C">
        <w:rPr>
          <w:rFonts w:ascii="Times New Roman" w:hAnsi="Times New Roman"/>
        </w:rPr>
        <w:t xml:space="preserve"> should be placed in this section.</w:t>
      </w:r>
      <w:r>
        <w:rPr>
          <w:rFonts w:ascii="Times New Roman" w:hAnsi="Times New Roman" w:hint="eastAsia"/>
        </w:rPr>
        <w:t xml:space="preserve"> </w:t>
      </w:r>
      <w:r w:rsidRPr="00DE0F7C">
        <w:rPr>
          <w:rFonts w:ascii="Times New Roman" w:hAnsi="Times New Roman"/>
        </w:rPr>
        <w:t xml:space="preserve">Up to six keywords should be provided in English, using </w:t>
      </w:r>
      <w:r w:rsidR="00615FEC">
        <w:rPr>
          <w:rFonts w:ascii="Times New Roman" w:hAnsi="Times New Roman" w:hint="eastAsia"/>
        </w:rPr>
        <w:t xml:space="preserve">Arial </w:t>
      </w:r>
      <w:r w:rsidRPr="00DE0F7C">
        <w:rPr>
          <w:rFonts w:ascii="Times New Roman" w:hAnsi="Times New Roman"/>
        </w:rPr>
        <w:t>font at 10.5 points.</w:t>
      </w:r>
    </w:p>
    <w:p w14:paraId="0B2ED44C" w14:textId="4C3F6202" w:rsidR="00F86AAF" w:rsidRPr="00270608" w:rsidRDefault="00DE0F7C" w:rsidP="00DE0F7C">
      <w:pPr>
        <w:ind w:leftChars="100" w:left="197" w:rightChars="104" w:right="205"/>
        <w:rPr>
          <w:rFonts w:ascii="Times New Roman" w:hAnsi="Times New Roman"/>
        </w:rPr>
      </w:pPr>
      <w:r w:rsidRPr="00DE0F7C">
        <w:rPr>
          <w:rFonts w:ascii="Times New Roman" w:hAnsi="Times New Roman"/>
        </w:rPr>
        <w:t>Since this Society has an interdisciplinary character, authors are requested to give due consideration so that their work can be easily understood and used by participants from other fields (for example, by adding a subtitle to the title).</w:t>
      </w:r>
      <w:r>
        <w:rPr>
          <w:rFonts w:ascii="Times New Roman" w:hAnsi="Times New Roman" w:hint="eastAsia"/>
        </w:rPr>
        <w:t xml:space="preserve"> </w:t>
      </w:r>
      <w:r w:rsidRPr="00DE0F7C">
        <w:rPr>
          <w:rFonts w:ascii="Times New Roman" w:hAnsi="Times New Roman"/>
        </w:rPr>
        <w:t>Applications for presentations, conference participation, and submission of abstract manuscripts shall be made via the Society’s website.</w:t>
      </w:r>
    </w:p>
    <w:p w14:paraId="1E933038" w14:textId="77777777" w:rsidR="0020337A" w:rsidRPr="00270608" w:rsidRDefault="005C0850" w:rsidP="009F268E">
      <w:pPr>
        <w:ind w:leftChars="100" w:left="197" w:rightChars="104" w:right="205"/>
        <w:rPr>
          <w:rFonts w:ascii="Times New Roman" w:hAnsi="Times New Roman"/>
        </w:rPr>
      </w:pPr>
      <w:r w:rsidRPr="00270608">
        <w:rPr>
          <w:rFonts w:ascii="Times New Roman" w:hAnsi="Times New Roman"/>
        </w:rPr>
        <w:t xml:space="preserve"> </w:t>
      </w:r>
    </w:p>
    <w:p w14:paraId="0F4EB451" w14:textId="386B041A" w:rsidR="0020337A" w:rsidRPr="00DE0F7C" w:rsidRDefault="00D45829" w:rsidP="00DE0F7C">
      <w:pPr>
        <w:ind w:firstLineChars="50" w:firstLine="99"/>
        <w:rPr>
          <w:rFonts w:ascii="Arial" w:eastAsiaTheme="majorEastAsia" w:hAnsi="Arial" w:cs="Arial"/>
          <w:szCs w:val="21"/>
        </w:rPr>
      </w:pPr>
      <w:r w:rsidRPr="00DE0F7C">
        <w:rPr>
          <w:rFonts w:ascii="Arial" w:eastAsiaTheme="majorEastAsia" w:hAnsi="Arial" w:cs="Arial"/>
          <w:szCs w:val="21"/>
        </w:rPr>
        <w:t>Keyword</w:t>
      </w:r>
      <w:r w:rsidR="005C0850" w:rsidRPr="00DE0F7C">
        <w:rPr>
          <w:rFonts w:ascii="Arial" w:eastAsiaTheme="majorEastAsia" w:hAnsi="Arial" w:cs="Arial"/>
          <w:szCs w:val="21"/>
        </w:rPr>
        <w:t>s</w:t>
      </w:r>
      <w:r w:rsidR="00E57598" w:rsidRPr="00DE0F7C">
        <w:rPr>
          <w:rFonts w:ascii="Arial" w:eastAsiaTheme="majorEastAsia" w:hAnsi="Arial" w:cs="Arial"/>
          <w:szCs w:val="21"/>
        </w:rPr>
        <w:t xml:space="preserve">: </w:t>
      </w:r>
      <w:r w:rsidRPr="00DE0F7C">
        <w:rPr>
          <w:rFonts w:ascii="Arial" w:eastAsiaTheme="majorEastAsia" w:hAnsi="Arial" w:cs="Arial"/>
          <w:szCs w:val="21"/>
        </w:rPr>
        <w:t>Japanese Association toward Caring Society for All</w:t>
      </w:r>
      <w:r w:rsidR="00E57598" w:rsidRPr="00DE0F7C">
        <w:rPr>
          <w:rFonts w:ascii="Arial" w:eastAsiaTheme="majorEastAsia" w:hAnsi="Arial" w:cs="Arial"/>
          <w:szCs w:val="21"/>
        </w:rPr>
        <w:t xml:space="preserve">, </w:t>
      </w:r>
      <w:r w:rsidRPr="00DE0F7C">
        <w:rPr>
          <w:rFonts w:ascii="Arial" w:eastAsiaTheme="majorEastAsia" w:hAnsi="Arial" w:cs="Arial"/>
          <w:szCs w:val="21"/>
        </w:rPr>
        <w:t>Submit a Paper</w:t>
      </w:r>
    </w:p>
    <w:p w14:paraId="59684C35" w14:textId="77777777" w:rsidR="0020337A" w:rsidRPr="00270608" w:rsidRDefault="0020337A">
      <w:pPr>
        <w:rPr>
          <w:rFonts w:ascii="Times New Roman" w:hAnsi="Times New Roman"/>
        </w:rPr>
      </w:pPr>
    </w:p>
    <w:p w14:paraId="114083B8" w14:textId="77777777" w:rsidR="0020337A" w:rsidRPr="00270608" w:rsidRDefault="0020337A">
      <w:pPr>
        <w:rPr>
          <w:rFonts w:ascii="Times New Roman" w:hAnsi="Times New Roman"/>
        </w:rPr>
      </w:pPr>
    </w:p>
    <w:p w14:paraId="7309E3FC" w14:textId="77777777" w:rsidR="00DA6B59" w:rsidRPr="00270608" w:rsidRDefault="00DA6B59">
      <w:pPr>
        <w:rPr>
          <w:rFonts w:ascii="Times New Roman" w:hAnsi="Times New Roman"/>
        </w:rPr>
        <w:sectPr w:rsidR="00DA6B59" w:rsidRPr="00270608" w:rsidSect="004F06F7">
          <w:type w:val="continuous"/>
          <w:pgSz w:w="11906" w:h="16838" w:code="9"/>
          <w:pgMar w:top="1701" w:right="1418" w:bottom="1418" w:left="1418" w:header="851" w:footer="992" w:gutter="0"/>
          <w:cols w:space="425"/>
          <w:docGrid w:type="linesAndChars" w:linePitch="342" w:charSpace="-2627"/>
        </w:sectPr>
      </w:pPr>
    </w:p>
    <w:p w14:paraId="5D7C38F3" w14:textId="1D94B937" w:rsidR="0020337A" w:rsidRPr="00615FEC" w:rsidRDefault="00615FEC" w:rsidP="00615FEC">
      <w:pPr>
        <w:pStyle w:val="aa"/>
        <w:numPr>
          <w:ilvl w:val="0"/>
          <w:numId w:val="9"/>
        </w:numPr>
        <w:ind w:leftChars="0"/>
        <w:rPr>
          <w:rFonts w:ascii="Times New Roman" w:eastAsia="ＭＳ ゴシック" w:hAnsi="Times New Roman"/>
        </w:rPr>
      </w:pPr>
      <w:r w:rsidRPr="00615FEC">
        <w:rPr>
          <w:rFonts w:asciiTheme="majorHAnsi" w:eastAsia="ＭＳ ゴシック" w:hAnsiTheme="majorHAnsi" w:cstheme="majorHAnsi"/>
        </w:rPr>
        <w:t>Purpose of the Abstract Book and Considerations</w:t>
      </w:r>
    </w:p>
    <w:p w14:paraId="01A1AC9B" w14:textId="77777777" w:rsidR="00835F4F" w:rsidRPr="00270608" w:rsidRDefault="00835F4F">
      <w:pPr>
        <w:rPr>
          <w:rFonts w:ascii="Times New Roman" w:eastAsia="ＭＳ ゴシック" w:hAnsi="Times New Roman"/>
        </w:rPr>
      </w:pPr>
    </w:p>
    <w:p w14:paraId="67E9DF04" w14:textId="0153D1B6" w:rsidR="00615FEC" w:rsidRPr="00615FEC" w:rsidRDefault="00615FEC" w:rsidP="00615FEC">
      <w:pPr>
        <w:rPr>
          <w:rFonts w:ascii="Times New Roman" w:hAnsi="Times New Roman"/>
        </w:rPr>
      </w:pPr>
      <w:r w:rsidRPr="00615FEC">
        <w:rPr>
          <w:rFonts w:ascii="Times New Roman" w:hAnsi="Times New Roman"/>
        </w:rPr>
        <w:t xml:space="preserve">The Abstract Book is prepared </w:t>
      </w:r>
      <w:proofErr w:type="gramStart"/>
      <w:r w:rsidRPr="00615FEC">
        <w:rPr>
          <w:rFonts w:ascii="Times New Roman" w:hAnsi="Times New Roman"/>
        </w:rPr>
        <w:t>in order to</w:t>
      </w:r>
      <w:proofErr w:type="gramEnd"/>
      <w:r w:rsidRPr="00615FEC">
        <w:rPr>
          <w:rFonts w:ascii="Times New Roman" w:hAnsi="Times New Roman"/>
        </w:rPr>
        <w:t xml:space="preserve"> accurately communicate the content of each presenter’s report to the audience. Abstracts of both Special Session Papers and General Papers shall be published in the same format. The abstracts are also intended to be used as reference materials by other researchers over the long term.</w:t>
      </w:r>
    </w:p>
    <w:p w14:paraId="6DBA3D52" w14:textId="77777777" w:rsidR="00615FEC" w:rsidRDefault="00615FEC" w:rsidP="00615FEC">
      <w:pPr>
        <w:rPr>
          <w:rFonts w:ascii="Times New Roman" w:hAnsi="Times New Roman"/>
        </w:rPr>
      </w:pPr>
      <w:r w:rsidRPr="00615FEC">
        <w:rPr>
          <w:rFonts w:ascii="Times New Roman" w:hAnsi="Times New Roman"/>
        </w:rPr>
        <w:t>In addition, this Society places great importance on information accessibility. Abstract manuscripts shall therefore be prepared with due consideration of the following two points:</w:t>
      </w:r>
    </w:p>
    <w:p w14:paraId="38B096F5" w14:textId="77777777" w:rsidR="00615FEC" w:rsidRPr="00615FEC" w:rsidRDefault="00615FEC" w:rsidP="00615FEC">
      <w:pPr>
        <w:rPr>
          <w:rFonts w:ascii="Times New Roman" w:hAnsi="Times New Roman"/>
        </w:rPr>
      </w:pPr>
      <w:r w:rsidRPr="00615FEC">
        <w:rPr>
          <w:rFonts w:ascii="Times New Roman" w:hAnsi="Times New Roman"/>
        </w:rPr>
        <w:t>(1) Compatibility with screen-reading software</w:t>
      </w:r>
    </w:p>
    <w:p w14:paraId="22376E8D" w14:textId="6ACA6497" w:rsidR="00615FEC" w:rsidRPr="00615FEC" w:rsidRDefault="00615FEC" w:rsidP="00615FEC">
      <w:pPr>
        <w:rPr>
          <w:rFonts w:ascii="Times New Roman" w:hAnsi="Times New Roman"/>
        </w:rPr>
      </w:pPr>
      <w:r w:rsidRPr="00615FEC">
        <w:rPr>
          <w:rFonts w:ascii="Times New Roman" w:hAnsi="Times New Roman"/>
        </w:rPr>
        <w:t xml:space="preserve">Manuscripts must be prepared without using text boxes in the main text. Authors must also submit </w:t>
      </w:r>
      <w:r w:rsidRPr="00615FEC">
        <w:rPr>
          <w:rFonts w:ascii="Times New Roman" w:hAnsi="Times New Roman"/>
        </w:rPr>
        <w:t>both the abstract manuscript and its text file.</w:t>
      </w:r>
    </w:p>
    <w:p w14:paraId="4398C993" w14:textId="77777777" w:rsidR="00615FEC" w:rsidRPr="00615FEC" w:rsidRDefault="00615FEC" w:rsidP="00615FEC">
      <w:pPr>
        <w:rPr>
          <w:rFonts w:ascii="Times New Roman" w:hAnsi="Times New Roman"/>
        </w:rPr>
      </w:pPr>
      <w:r w:rsidRPr="00615FEC">
        <w:rPr>
          <w:rFonts w:ascii="Times New Roman" w:hAnsi="Times New Roman"/>
        </w:rPr>
        <w:t>(2) Consideration for diversity in color vision</w:t>
      </w:r>
    </w:p>
    <w:p w14:paraId="7ADEA60E" w14:textId="7181E0AD" w:rsidR="00615FEC" w:rsidRPr="00615FEC" w:rsidRDefault="00615FEC" w:rsidP="00615FEC">
      <w:pPr>
        <w:rPr>
          <w:rFonts w:ascii="Times New Roman" w:hAnsi="Times New Roman"/>
        </w:rPr>
      </w:pPr>
      <w:r w:rsidRPr="00615FEC">
        <w:rPr>
          <w:rFonts w:ascii="Times New Roman" w:hAnsi="Times New Roman"/>
        </w:rPr>
        <w:t xml:space="preserve">Authors should </w:t>
      </w:r>
      <w:proofErr w:type="gramStart"/>
      <w:r w:rsidRPr="00615FEC">
        <w:rPr>
          <w:rFonts w:ascii="Times New Roman" w:hAnsi="Times New Roman"/>
        </w:rPr>
        <w:t>take into account</w:t>
      </w:r>
      <w:proofErr w:type="gramEnd"/>
      <w:r w:rsidRPr="00615FEC">
        <w:rPr>
          <w:rFonts w:ascii="Times New Roman" w:hAnsi="Times New Roman"/>
        </w:rPr>
        <w:t xml:space="preserve"> the diversity of color vision among readers and give due consideration to visibility and readability, including issues such as color reproduction in printing, printing effects, and color display on screens.</w:t>
      </w:r>
    </w:p>
    <w:p w14:paraId="5DF9C654" w14:textId="4A95560E" w:rsidR="00615FEC" w:rsidRDefault="00615FEC" w:rsidP="00615FEC">
      <w:pPr>
        <w:rPr>
          <w:rFonts w:ascii="Times New Roman" w:hAnsi="Times New Roman"/>
        </w:rPr>
      </w:pPr>
      <w:r w:rsidRPr="00615FEC">
        <w:rPr>
          <w:rFonts w:ascii="Times New Roman" w:hAnsi="Times New Roman"/>
        </w:rPr>
        <w:t>Furthermore, submission of a PDF generated from an accessibility-checked Word document is strongly recommended. For details on how to create such a file, please refer to the appendix at the end of these guidelines.</w:t>
      </w:r>
    </w:p>
    <w:p w14:paraId="5D2D6656" w14:textId="77777777" w:rsidR="00615FEC" w:rsidRDefault="00615FEC" w:rsidP="00615FEC">
      <w:pPr>
        <w:rPr>
          <w:rFonts w:ascii="Times New Roman" w:hAnsi="Times New Roman"/>
        </w:rPr>
      </w:pPr>
    </w:p>
    <w:p w14:paraId="0D144EAD" w14:textId="77777777" w:rsidR="00615FEC" w:rsidRDefault="00615FEC" w:rsidP="00615FEC">
      <w:pPr>
        <w:rPr>
          <w:rFonts w:ascii="Times New Roman" w:hAnsi="Times New Roman"/>
        </w:rPr>
      </w:pPr>
    </w:p>
    <w:p w14:paraId="266616FA" w14:textId="77777777" w:rsidR="00615FEC" w:rsidRDefault="00615FEC" w:rsidP="00615FEC">
      <w:pPr>
        <w:rPr>
          <w:rFonts w:ascii="Times New Roman" w:hAnsi="Times New Roman"/>
        </w:rPr>
      </w:pPr>
    </w:p>
    <w:p w14:paraId="5E31CEED" w14:textId="77777777" w:rsidR="00615FEC" w:rsidRDefault="00615FEC" w:rsidP="00615FEC">
      <w:pPr>
        <w:rPr>
          <w:rFonts w:ascii="Times New Roman" w:hAnsi="Times New Roman"/>
        </w:rPr>
      </w:pPr>
    </w:p>
    <w:p w14:paraId="5BB322EB" w14:textId="42DAE2AB" w:rsidR="00615FEC" w:rsidRPr="00615FEC" w:rsidRDefault="00615FEC" w:rsidP="006A4FE4">
      <w:pPr>
        <w:rPr>
          <w:rFonts w:asciiTheme="majorHAnsi" w:eastAsia="ＭＳ ゴシック" w:hAnsiTheme="majorHAnsi" w:cstheme="majorHAnsi"/>
        </w:rPr>
      </w:pPr>
      <w:r w:rsidRPr="00615FEC">
        <w:rPr>
          <w:rFonts w:asciiTheme="majorHAnsi" w:eastAsia="ＭＳ ゴシック" w:hAnsiTheme="majorHAnsi" w:cstheme="majorHAnsi"/>
        </w:rPr>
        <w:lastRenderedPageBreak/>
        <w:t>2.</w:t>
      </w:r>
      <w:r w:rsidRPr="00615FEC">
        <w:rPr>
          <w:rFonts w:asciiTheme="majorHAnsi" w:hAnsiTheme="majorHAnsi" w:cstheme="majorHAnsi"/>
        </w:rPr>
        <w:t xml:space="preserve"> </w:t>
      </w:r>
      <w:r w:rsidRPr="00615FEC">
        <w:rPr>
          <w:rFonts w:asciiTheme="majorHAnsi" w:eastAsia="ＭＳ ゴシック" w:hAnsiTheme="majorHAnsi" w:cstheme="majorHAnsi"/>
        </w:rPr>
        <w:t>Structure and Page Length</w:t>
      </w:r>
    </w:p>
    <w:p w14:paraId="08473F80" w14:textId="77777777" w:rsidR="00E4743C" w:rsidRDefault="00E4743C" w:rsidP="00615FEC">
      <w:pPr>
        <w:rPr>
          <w:rFonts w:eastAsiaTheme="majorEastAsia"/>
        </w:rPr>
      </w:pPr>
    </w:p>
    <w:p w14:paraId="060B82C7" w14:textId="4E6B5FCE" w:rsidR="00615FEC" w:rsidRPr="004E644A" w:rsidRDefault="00615FEC" w:rsidP="00615FEC">
      <w:pPr>
        <w:rPr>
          <w:rFonts w:asciiTheme="majorHAnsi" w:eastAsiaTheme="majorEastAsia" w:hAnsiTheme="majorHAnsi" w:cstheme="majorHAnsi"/>
        </w:rPr>
      </w:pPr>
      <w:r w:rsidRPr="004E644A">
        <w:rPr>
          <w:rFonts w:asciiTheme="majorHAnsi" w:eastAsiaTheme="majorEastAsia" w:hAnsiTheme="majorHAnsi" w:cstheme="majorHAnsi"/>
        </w:rPr>
        <w:t>2.1 Structure and Text Styles</w:t>
      </w:r>
    </w:p>
    <w:p w14:paraId="044F8666" w14:textId="77777777" w:rsidR="00615FEC" w:rsidRPr="00615FEC" w:rsidRDefault="00615FEC" w:rsidP="00615FEC">
      <w:pPr>
        <w:rPr>
          <w:rFonts w:ascii="Times New Roman" w:eastAsiaTheme="majorEastAsia" w:hAnsi="Times New Roman"/>
        </w:rPr>
      </w:pPr>
      <w:r w:rsidRPr="00615FEC">
        <w:rPr>
          <w:rFonts w:ascii="Times New Roman" w:eastAsiaTheme="majorEastAsia" w:hAnsi="Times New Roman"/>
        </w:rPr>
        <w:t>Each paper shall be organized in the following order: Title, Subtitle (if necessary), Author name(s), Abstract, Keywords, Main text, References, and so forth.</w:t>
      </w:r>
    </w:p>
    <w:p w14:paraId="2E908662" w14:textId="1C42FF2C" w:rsidR="00615FEC" w:rsidRPr="00615FEC" w:rsidRDefault="00615FEC" w:rsidP="00615FEC">
      <w:pPr>
        <w:rPr>
          <w:rFonts w:ascii="Times New Roman" w:eastAsiaTheme="majorEastAsia" w:hAnsi="Times New Roman"/>
        </w:rPr>
      </w:pPr>
      <w:r w:rsidRPr="00615FEC">
        <w:rPr>
          <w:rFonts w:ascii="Times New Roman" w:eastAsiaTheme="majorEastAsia" w:hAnsi="Times New Roman"/>
        </w:rPr>
        <w:t>The format of each item shall be as follows:</w:t>
      </w:r>
    </w:p>
    <w:p w14:paraId="79802933" w14:textId="77777777" w:rsidR="00615FEC" w:rsidRPr="00615FEC" w:rsidRDefault="00615FEC" w:rsidP="00615FEC">
      <w:pPr>
        <w:rPr>
          <w:rFonts w:ascii="Times New Roman" w:eastAsiaTheme="majorEastAsia" w:hAnsi="Times New Roman"/>
        </w:rPr>
      </w:pPr>
      <w:r w:rsidRPr="00615FEC">
        <w:rPr>
          <w:rFonts w:ascii="Times New Roman" w:eastAsiaTheme="majorEastAsia" w:hAnsi="Times New Roman"/>
        </w:rPr>
        <w:t>Title</w:t>
      </w:r>
    </w:p>
    <w:p w14:paraId="1E7AEA5F" w14:textId="5143F62D" w:rsidR="00615FEC" w:rsidRPr="00615FEC" w:rsidRDefault="00615FEC" w:rsidP="00615FEC">
      <w:pPr>
        <w:rPr>
          <w:rFonts w:ascii="Times New Roman" w:eastAsiaTheme="majorEastAsia" w:hAnsi="Times New Roman"/>
        </w:rPr>
      </w:pPr>
      <w:r w:rsidRPr="00615FEC">
        <w:rPr>
          <w:rFonts w:ascii="Times New Roman" w:eastAsiaTheme="majorEastAsia" w:hAnsi="Times New Roman"/>
        </w:rPr>
        <w:t>Arial, 12-point, centered</w:t>
      </w:r>
    </w:p>
    <w:p w14:paraId="6C7E1247" w14:textId="77777777" w:rsidR="00615FEC" w:rsidRPr="00615FEC" w:rsidRDefault="00615FEC" w:rsidP="00615FEC">
      <w:pPr>
        <w:rPr>
          <w:rFonts w:ascii="Times New Roman" w:eastAsiaTheme="majorEastAsia" w:hAnsi="Times New Roman"/>
        </w:rPr>
      </w:pPr>
      <w:r w:rsidRPr="00615FEC">
        <w:rPr>
          <w:rFonts w:ascii="Times New Roman" w:eastAsiaTheme="majorEastAsia" w:hAnsi="Times New Roman"/>
        </w:rPr>
        <w:t>Subtitle (if necessary)</w:t>
      </w:r>
    </w:p>
    <w:p w14:paraId="25AE9C79" w14:textId="37480938" w:rsidR="00615FEC" w:rsidRPr="00615FEC" w:rsidRDefault="00615FEC" w:rsidP="00615FEC">
      <w:pPr>
        <w:rPr>
          <w:rFonts w:ascii="Times New Roman" w:eastAsiaTheme="majorEastAsia" w:hAnsi="Times New Roman"/>
        </w:rPr>
      </w:pPr>
      <w:r w:rsidRPr="00615FEC">
        <w:rPr>
          <w:rFonts w:ascii="Times New Roman" w:eastAsiaTheme="majorEastAsia" w:hAnsi="Times New Roman"/>
        </w:rPr>
        <w:t>Arial, 12-point, centered</w:t>
      </w:r>
    </w:p>
    <w:p w14:paraId="36B584CE" w14:textId="77777777" w:rsidR="00615FEC" w:rsidRPr="00615FEC" w:rsidRDefault="00615FEC" w:rsidP="00615FEC">
      <w:pPr>
        <w:rPr>
          <w:rFonts w:ascii="Times New Roman" w:eastAsiaTheme="majorEastAsia" w:hAnsi="Times New Roman"/>
        </w:rPr>
      </w:pPr>
      <w:r w:rsidRPr="00615FEC">
        <w:rPr>
          <w:rFonts w:ascii="Times New Roman" w:eastAsiaTheme="majorEastAsia" w:hAnsi="Times New Roman"/>
        </w:rPr>
        <w:t>Author name(s) (including co-authors)</w:t>
      </w:r>
    </w:p>
    <w:p w14:paraId="6A17BD1B" w14:textId="61968042" w:rsidR="00615FEC" w:rsidRPr="00615FEC" w:rsidRDefault="00615FEC" w:rsidP="00615FEC">
      <w:pPr>
        <w:rPr>
          <w:rFonts w:ascii="Times New Roman" w:eastAsiaTheme="majorEastAsia" w:hAnsi="Times New Roman"/>
        </w:rPr>
      </w:pPr>
      <w:r w:rsidRPr="00615FEC">
        <w:rPr>
          <w:rFonts w:ascii="Times New Roman" w:eastAsiaTheme="majorEastAsia" w:hAnsi="Times New Roman"/>
        </w:rPr>
        <w:t>Times New Roman, 10.5-point or larger, right-aligned</w:t>
      </w:r>
    </w:p>
    <w:p w14:paraId="2BBE940B" w14:textId="77777777" w:rsidR="00615FEC" w:rsidRPr="00615FEC" w:rsidRDefault="00615FEC" w:rsidP="00615FEC">
      <w:pPr>
        <w:rPr>
          <w:rFonts w:ascii="Times New Roman" w:eastAsiaTheme="majorEastAsia" w:hAnsi="Times New Roman"/>
        </w:rPr>
      </w:pPr>
      <w:r w:rsidRPr="00615FEC">
        <w:rPr>
          <w:rFonts w:ascii="Times New Roman" w:eastAsiaTheme="majorEastAsia" w:hAnsi="Times New Roman"/>
        </w:rPr>
        <w:t>Affiliation(s) of author(s) (including co-authors)</w:t>
      </w:r>
    </w:p>
    <w:p w14:paraId="3B5DC49C" w14:textId="49423EAA" w:rsidR="0033628C" w:rsidRDefault="00615FEC" w:rsidP="00615FEC">
      <w:pPr>
        <w:rPr>
          <w:rFonts w:ascii="Times New Roman" w:eastAsiaTheme="majorEastAsia" w:hAnsi="Times New Roman"/>
        </w:rPr>
      </w:pPr>
      <w:r w:rsidRPr="00615FEC">
        <w:rPr>
          <w:rFonts w:ascii="Times New Roman" w:eastAsiaTheme="majorEastAsia" w:hAnsi="Times New Roman"/>
        </w:rPr>
        <w:t>Times New Roman, 10.5-point or larger, centered</w:t>
      </w:r>
    </w:p>
    <w:p w14:paraId="1076487E" w14:textId="05506F81" w:rsidR="00E4743C" w:rsidRPr="004E644A" w:rsidRDefault="00E4743C" w:rsidP="00E4743C">
      <w:pPr>
        <w:rPr>
          <w:rFonts w:asciiTheme="majorHAnsi" w:eastAsiaTheme="majorEastAsia" w:hAnsiTheme="majorHAnsi" w:cstheme="majorHAnsi"/>
        </w:rPr>
      </w:pPr>
      <w:r w:rsidRPr="004E644A">
        <w:rPr>
          <w:rFonts w:asciiTheme="majorHAnsi" w:eastAsiaTheme="majorEastAsia" w:hAnsiTheme="majorHAnsi" w:cstheme="majorHAnsi"/>
        </w:rPr>
        <w:t>2.2 Page Length</w:t>
      </w:r>
    </w:p>
    <w:p w14:paraId="1F9CBBF0" w14:textId="79D24B14" w:rsidR="00E4743C" w:rsidRPr="00E4743C" w:rsidRDefault="00E4743C" w:rsidP="00E4743C">
      <w:pPr>
        <w:rPr>
          <w:rFonts w:ascii="Times New Roman" w:eastAsiaTheme="majorEastAsia" w:hAnsi="Times New Roman"/>
        </w:rPr>
      </w:pPr>
      <w:r w:rsidRPr="00E4743C">
        <w:rPr>
          <w:rFonts w:ascii="Times New Roman" w:eastAsiaTheme="majorEastAsia" w:hAnsi="Times New Roman"/>
        </w:rPr>
        <w:t>The length of each paper shall be as follows, per presentation: General Papers shall be either 2 pages or 4 pages, and Special Session Papers shall be 6 pages at the time of abstract manuscript submission.</w:t>
      </w:r>
    </w:p>
    <w:p w14:paraId="28C9024B" w14:textId="5AE2B589" w:rsidR="00E4743C" w:rsidRPr="00615FEC" w:rsidRDefault="00E4743C" w:rsidP="00E4743C">
      <w:pPr>
        <w:rPr>
          <w:rFonts w:ascii="Times New Roman" w:eastAsiaTheme="majorEastAsia" w:hAnsi="Times New Roman"/>
        </w:rPr>
      </w:pPr>
      <w:r w:rsidRPr="00E4743C">
        <w:rPr>
          <w:rFonts w:ascii="Times New Roman" w:eastAsiaTheme="majorEastAsia" w:hAnsi="Times New Roman"/>
        </w:rPr>
        <w:t>For Special Session Papers, comments and evaluations shall be provided based on the submitted manuscript, and the results of the review will be returned to the authors. However, submission of a revised manuscript based on these comments is not required.</w:t>
      </w:r>
    </w:p>
    <w:p w14:paraId="12321E0B" w14:textId="77777777" w:rsidR="00615FEC" w:rsidRDefault="00615FEC" w:rsidP="006A4FE4">
      <w:pPr>
        <w:rPr>
          <w:rFonts w:asciiTheme="majorEastAsia" w:eastAsiaTheme="majorEastAsia" w:hAnsiTheme="majorEastAsia"/>
        </w:rPr>
      </w:pPr>
      <w:bookmarkStart w:id="0" w:name="_Hlk160094018"/>
    </w:p>
    <w:p w14:paraId="37877BB1" w14:textId="68D02C61" w:rsidR="00E4743C" w:rsidRPr="00E4743C" w:rsidRDefault="00E4743C" w:rsidP="00E4743C">
      <w:pPr>
        <w:rPr>
          <w:rFonts w:asciiTheme="majorHAnsi" w:eastAsiaTheme="majorEastAsia" w:hAnsiTheme="majorHAnsi" w:cstheme="majorHAnsi"/>
        </w:rPr>
      </w:pPr>
      <w:r>
        <w:rPr>
          <w:rFonts w:asciiTheme="majorHAnsi" w:eastAsiaTheme="majorEastAsia" w:hAnsiTheme="majorHAnsi" w:cstheme="majorHAnsi" w:hint="eastAsia"/>
        </w:rPr>
        <w:t>3.</w:t>
      </w:r>
      <w:r>
        <w:rPr>
          <w:rFonts w:asciiTheme="majorHAnsi" w:eastAsiaTheme="majorEastAsia" w:hAnsiTheme="majorHAnsi" w:cstheme="majorHAnsi"/>
        </w:rPr>
        <w:t xml:space="preserve"> </w:t>
      </w:r>
      <w:r w:rsidRPr="00E4743C">
        <w:rPr>
          <w:rFonts w:asciiTheme="majorHAnsi" w:eastAsiaTheme="majorEastAsia" w:hAnsiTheme="majorHAnsi" w:cstheme="majorHAnsi"/>
        </w:rPr>
        <w:t>Format, Fonts, Colors, and Layout</w:t>
      </w:r>
    </w:p>
    <w:p w14:paraId="2EAE1E61" w14:textId="77777777" w:rsidR="00E4743C" w:rsidRDefault="00E4743C" w:rsidP="00DA6B59">
      <w:pPr>
        <w:rPr>
          <w:rFonts w:ascii="Times New Roman" w:eastAsia="ＭＳ ゴシック" w:hAnsi="Times New Roman"/>
        </w:rPr>
      </w:pPr>
      <w:bookmarkStart w:id="1" w:name="_Hlk72751927"/>
      <w:bookmarkEnd w:id="0"/>
    </w:p>
    <w:p w14:paraId="270FE33C" w14:textId="7D19E9F2" w:rsidR="00E4743C" w:rsidRPr="004E644A" w:rsidRDefault="00E4743C" w:rsidP="00E4743C">
      <w:pPr>
        <w:rPr>
          <w:rFonts w:asciiTheme="majorHAnsi" w:eastAsia="ＭＳ ゴシック" w:hAnsiTheme="majorHAnsi" w:cstheme="majorHAnsi"/>
        </w:rPr>
      </w:pPr>
      <w:r w:rsidRPr="004E644A">
        <w:rPr>
          <w:rFonts w:asciiTheme="majorHAnsi" w:eastAsia="ＭＳ ゴシック" w:hAnsiTheme="majorHAnsi" w:cstheme="majorHAnsi"/>
        </w:rPr>
        <w:t>3.1 Format</w:t>
      </w:r>
    </w:p>
    <w:p w14:paraId="278D29D9" w14:textId="77777777" w:rsidR="00E4743C" w:rsidRPr="00E4743C" w:rsidRDefault="00E4743C" w:rsidP="00E4743C">
      <w:pPr>
        <w:rPr>
          <w:rFonts w:ascii="Times New Roman" w:eastAsia="ＭＳ ゴシック" w:hAnsi="Times New Roman"/>
        </w:rPr>
      </w:pPr>
      <w:r w:rsidRPr="00E4743C">
        <w:rPr>
          <w:rFonts w:ascii="Times New Roman" w:eastAsia="ＭＳ ゴシック" w:hAnsi="Times New Roman"/>
        </w:rPr>
        <w:t xml:space="preserve">Manuscripts shall be prepared in </w:t>
      </w:r>
      <w:proofErr w:type="gramStart"/>
      <w:r w:rsidRPr="00E4743C">
        <w:rPr>
          <w:rFonts w:ascii="Times New Roman" w:eastAsia="ＭＳ ゴシック" w:hAnsi="Times New Roman"/>
        </w:rPr>
        <w:t>A4 size</w:t>
      </w:r>
      <w:proofErr w:type="gramEnd"/>
      <w:r w:rsidRPr="00E4743C">
        <w:rPr>
          <w:rFonts w:ascii="Times New Roman" w:eastAsia="ＭＳ ゴシック" w:hAnsi="Times New Roman"/>
        </w:rPr>
        <w:t xml:space="preserve">. The main text shall be set in Times New Roman at approximately 10.5 points. The standard layout shall be two columns, each column consisting of approximately 40 lines with 20 characters per line, with a two-character space between columns. The margins shall be 30 mm at the top and 25 mm at </w:t>
      </w:r>
      <w:r w:rsidRPr="00E4743C">
        <w:rPr>
          <w:rFonts w:ascii="Times New Roman" w:eastAsia="ＭＳ ゴシック" w:hAnsi="Times New Roman"/>
        </w:rPr>
        <w:t>the bottom, left, and right.</w:t>
      </w:r>
    </w:p>
    <w:p w14:paraId="1065898B" w14:textId="77777777" w:rsidR="00E4743C" w:rsidRPr="00E4743C" w:rsidRDefault="00E4743C" w:rsidP="00E4743C">
      <w:pPr>
        <w:rPr>
          <w:rFonts w:ascii="Times New Roman" w:eastAsia="ＭＳ ゴシック" w:hAnsi="Times New Roman"/>
        </w:rPr>
      </w:pPr>
      <w:r w:rsidRPr="00E4743C">
        <w:rPr>
          <w:rFonts w:ascii="Times New Roman" w:eastAsia="ＭＳ ゴシック" w:hAnsi="Times New Roman"/>
        </w:rPr>
        <w:t>In principle, authors should use the provided file as the template. However, if the exact format cannot be reproduced due to limitations of the word processor’s printing function, authors should make the layout as close as possible in terms of font size, number of characters per line, and number of lines.</w:t>
      </w:r>
    </w:p>
    <w:p w14:paraId="39E10882" w14:textId="7CBDC455" w:rsidR="00E4743C" w:rsidRDefault="00E4743C" w:rsidP="00E4743C">
      <w:pPr>
        <w:rPr>
          <w:rFonts w:ascii="Times New Roman" w:eastAsia="ＭＳ ゴシック" w:hAnsi="Times New Roman"/>
        </w:rPr>
      </w:pPr>
      <w:r w:rsidRPr="00E4743C">
        <w:rPr>
          <w:rFonts w:ascii="Times New Roman" w:eastAsia="ＭＳ ゴシック" w:hAnsi="Times New Roman"/>
        </w:rPr>
        <w:t>Manuscripts must not be created using text boxes, as they are not compatible with screen readers. This restriction does not apply to figures, tables, or photographs.</w:t>
      </w:r>
    </w:p>
    <w:p w14:paraId="64575B54" w14:textId="77777777" w:rsidR="00E4743C" w:rsidRPr="004E644A" w:rsidRDefault="00E4743C" w:rsidP="00E4743C">
      <w:pPr>
        <w:rPr>
          <w:rFonts w:asciiTheme="majorHAnsi" w:eastAsia="ＭＳ ゴシック" w:hAnsiTheme="majorHAnsi" w:cstheme="majorHAnsi"/>
        </w:rPr>
      </w:pPr>
      <w:r w:rsidRPr="004E644A">
        <w:rPr>
          <w:rFonts w:asciiTheme="majorHAnsi" w:eastAsia="ＭＳ ゴシック" w:hAnsiTheme="majorHAnsi" w:cstheme="majorHAnsi"/>
        </w:rPr>
        <w:t>3.2 Fonts to Be Used</w:t>
      </w:r>
    </w:p>
    <w:p w14:paraId="7D497732" w14:textId="5C7DE216" w:rsidR="00E4743C" w:rsidRDefault="00E4743C" w:rsidP="00E4743C">
      <w:pPr>
        <w:rPr>
          <w:rFonts w:ascii="Times New Roman" w:eastAsia="ＭＳ ゴシック" w:hAnsi="Times New Roman"/>
        </w:rPr>
      </w:pPr>
      <w:r w:rsidRPr="00E4743C">
        <w:rPr>
          <w:rFonts w:ascii="Times New Roman" w:eastAsia="ＭＳ ゴシック" w:hAnsi="Times New Roman"/>
        </w:rPr>
        <w:t xml:space="preserve">For English text, acceptable fonts </w:t>
      </w:r>
      <w:proofErr w:type="gramStart"/>
      <w:r w:rsidRPr="00E4743C">
        <w:rPr>
          <w:rFonts w:ascii="Times New Roman" w:eastAsia="ＭＳ ゴシック" w:hAnsi="Times New Roman"/>
        </w:rPr>
        <w:t>are:</w:t>
      </w:r>
      <w:proofErr w:type="gramEnd"/>
      <w:r w:rsidRPr="00E4743C">
        <w:rPr>
          <w:rFonts w:ascii="Times New Roman" w:eastAsia="ＭＳ ゴシック" w:hAnsi="Times New Roman"/>
        </w:rPr>
        <w:t xml:space="preserve"> Arial, Century, and Times New Roman.</w:t>
      </w:r>
    </w:p>
    <w:p w14:paraId="1A4C32A9" w14:textId="68D343C5" w:rsidR="00E4743C" w:rsidRPr="004E644A" w:rsidRDefault="00E4743C" w:rsidP="00E4743C">
      <w:pPr>
        <w:rPr>
          <w:rFonts w:asciiTheme="majorHAnsi" w:eastAsia="ＭＳ ゴシック" w:hAnsiTheme="majorHAnsi" w:cstheme="majorHAnsi"/>
        </w:rPr>
      </w:pPr>
      <w:r w:rsidRPr="004E644A">
        <w:rPr>
          <w:rFonts w:asciiTheme="majorHAnsi" w:eastAsia="ＭＳ ゴシック" w:hAnsiTheme="majorHAnsi" w:cstheme="majorHAnsi"/>
        </w:rPr>
        <w:t>3.3 Colors</w:t>
      </w:r>
    </w:p>
    <w:p w14:paraId="5DADE0CB" w14:textId="78403FC7" w:rsidR="00E4743C" w:rsidRDefault="00E4743C" w:rsidP="00E4743C">
      <w:pPr>
        <w:rPr>
          <w:rFonts w:ascii="Times New Roman" w:eastAsia="ＭＳ ゴシック" w:hAnsi="Times New Roman"/>
        </w:rPr>
      </w:pPr>
      <w:r w:rsidRPr="00E4743C">
        <w:rPr>
          <w:rFonts w:ascii="Times New Roman" w:eastAsia="ＭＳ ゴシック" w:hAnsi="Times New Roman"/>
        </w:rPr>
        <w:t xml:space="preserve">The color of the text </w:t>
      </w:r>
      <w:proofErr w:type="gramStart"/>
      <w:r w:rsidRPr="00E4743C">
        <w:rPr>
          <w:rFonts w:ascii="Times New Roman" w:eastAsia="ＭＳ ゴシック" w:hAnsi="Times New Roman"/>
        </w:rPr>
        <w:t>shall</w:t>
      </w:r>
      <w:proofErr w:type="gramEnd"/>
      <w:r w:rsidRPr="00E4743C">
        <w:rPr>
          <w:rFonts w:ascii="Times New Roman" w:eastAsia="ＭＳ ゴシック" w:hAnsi="Times New Roman"/>
        </w:rPr>
        <w:t xml:space="preserve"> be black. No </w:t>
      </w:r>
      <w:proofErr w:type="gramStart"/>
      <w:r w:rsidRPr="00E4743C">
        <w:rPr>
          <w:rFonts w:ascii="Times New Roman" w:eastAsia="ＭＳ ゴシック" w:hAnsi="Times New Roman"/>
        </w:rPr>
        <w:t>particular restrictions</w:t>
      </w:r>
      <w:proofErr w:type="gramEnd"/>
      <w:r w:rsidRPr="00E4743C">
        <w:rPr>
          <w:rFonts w:ascii="Times New Roman" w:eastAsia="ＭＳ ゴシック" w:hAnsi="Times New Roman"/>
        </w:rPr>
        <w:t xml:space="preserve"> are imposed on the use of colors other than </w:t>
      </w:r>
      <w:proofErr w:type="gramStart"/>
      <w:r w:rsidRPr="00E4743C">
        <w:rPr>
          <w:rFonts w:ascii="Times New Roman" w:eastAsia="ＭＳ ゴシック" w:hAnsi="Times New Roman"/>
        </w:rPr>
        <w:t>for</w:t>
      </w:r>
      <w:proofErr w:type="gramEnd"/>
      <w:r w:rsidRPr="00E4743C">
        <w:rPr>
          <w:rFonts w:ascii="Times New Roman" w:eastAsia="ＭＳ ゴシック" w:hAnsi="Times New Roman"/>
        </w:rPr>
        <w:t xml:space="preserve"> text. However, authors should </w:t>
      </w:r>
      <w:proofErr w:type="gramStart"/>
      <w:r w:rsidRPr="00E4743C">
        <w:rPr>
          <w:rFonts w:ascii="Times New Roman" w:eastAsia="ＭＳ ゴシック" w:hAnsi="Times New Roman"/>
        </w:rPr>
        <w:t>take into account</w:t>
      </w:r>
      <w:proofErr w:type="gramEnd"/>
      <w:r w:rsidRPr="00E4743C">
        <w:rPr>
          <w:rFonts w:ascii="Times New Roman" w:eastAsia="ＭＳ ゴシック" w:hAnsi="Times New Roman"/>
        </w:rPr>
        <w:t xml:space="preserve"> the diversity of color vision among readers and give due consideration to color reproduction in printing, printing effects, and color display on screens.</w:t>
      </w:r>
    </w:p>
    <w:p w14:paraId="729C560C" w14:textId="77777777" w:rsidR="00E4743C" w:rsidRDefault="00E4743C" w:rsidP="00DA6B59">
      <w:pPr>
        <w:rPr>
          <w:rFonts w:ascii="Times New Roman" w:eastAsia="ＭＳ ゴシック" w:hAnsi="Times New Roman"/>
        </w:rPr>
      </w:pPr>
    </w:p>
    <w:p w14:paraId="3480C2A1" w14:textId="439FFFE0" w:rsidR="00E4743C" w:rsidRPr="00E4743C" w:rsidRDefault="00E4743C" w:rsidP="00DA6B59">
      <w:pPr>
        <w:rPr>
          <w:rFonts w:asciiTheme="majorHAnsi" w:eastAsia="ＭＳ ゴシック" w:hAnsiTheme="majorHAnsi" w:cstheme="majorHAnsi"/>
        </w:rPr>
      </w:pPr>
      <w:r w:rsidRPr="00E4743C">
        <w:rPr>
          <w:rFonts w:asciiTheme="majorHAnsi" w:eastAsia="ＭＳ ゴシック" w:hAnsiTheme="majorHAnsi" w:cstheme="majorHAnsi"/>
        </w:rPr>
        <w:t>4.</w:t>
      </w:r>
      <w:r w:rsidRPr="00E4743C">
        <w:rPr>
          <w:rFonts w:asciiTheme="majorHAnsi" w:hAnsiTheme="majorHAnsi" w:cstheme="majorHAnsi"/>
        </w:rPr>
        <w:t xml:space="preserve"> </w:t>
      </w:r>
      <w:r w:rsidRPr="00E4743C">
        <w:rPr>
          <w:rFonts w:asciiTheme="majorHAnsi" w:eastAsia="ＭＳ ゴシック" w:hAnsiTheme="majorHAnsi" w:cstheme="majorHAnsi"/>
        </w:rPr>
        <w:t>Styles and Sizes of Text in Figures and Tables</w:t>
      </w:r>
    </w:p>
    <w:bookmarkEnd w:id="1"/>
    <w:p w14:paraId="779B01F4" w14:textId="75EF95F3" w:rsidR="00E4743C" w:rsidRPr="00E4743C" w:rsidRDefault="00E4743C" w:rsidP="00E4743C">
      <w:pPr>
        <w:rPr>
          <w:rFonts w:ascii="Times New Roman" w:eastAsia="ＭＳ ゴシック" w:hAnsi="Times New Roman"/>
        </w:rPr>
      </w:pPr>
      <w:r w:rsidRPr="00E4743C">
        <w:rPr>
          <w:rFonts w:ascii="Times New Roman" w:eastAsia="ＭＳ ゴシック" w:hAnsi="Times New Roman"/>
        </w:rPr>
        <w:t>Figures, tables, and photographs shall be placed at appropriate positions in the manuscript and shall be given consecutive numbers and titles in accordance with the following rules. Titles should, in principle, be set in Gothic (sans-serif) font at 10.5 points, and should be written directly in the main text without using text boxes.</w:t>
      </w:r>
    </w:p>
    <w:p w14:paraId="10A6F4E4" w14:textId="77777777" w:rsidR="00E4743C" w:rsidRPr="00E4743C" w:rsidRDefault="00E4743C" w:rsidP="00E4743C">
      <w:pPr>
        <w:rPr>
          <w:rFonts w:ascii="Times New Roman" w:eastAsia="ＭＳ ゴシック" w:hAnsi="Times New Roman"/>
        </w:rPr>
      </w:pPr>
      <w:r w:rsidRPr="00E4743C">
        <w:rPr>
          <w:rFonts w:ascii="Times New Roman" w:eastAsia="ＭＳ ゴシック" w:hAnsi="Times New Roman"/>
        </w:rPr>
        <w:t>Figures shall be numbered as “Figure 1,” “Figure 2,” etc., and placed centered below the figure.</w:t>
      </w:r>
    </w:p>
    <w:p w14:paraId="700D7D0E" w14:textId="77777777" w:rsidR="00E4743C" w:rsidRPr="00E4743C" w:rsidRDefault="00E4743C" w:rsidP="00E4743C">
      <w:pPr>
        <w:rPr>
          <w:rFonts w:ascii="Times New Roman" w:eastAsia="ＭＳ ゴシック" w:hAnsi="Times New Roman"/>
        </w:rPr>
      </w:pPr>
      <w:r w:rsidRPr="00E4743C">
        <w:rPr>
          <w:rFonts w:ascii="Times New Roman" w:eastAsia="ＭＳ ゴシック" w:hAnsi="Times New Roman"/>
        </w:rPr>
        <w:t>Tables shall be numbered as “Table 1,” “Table 2,” etc., and placed at the upper left of the table.</w:t>
      </w:r>
    </w:p>
    <w:p w14:paraId="52C92994" w14:textId="0358875D" w:rsidR="00E4743C" w:rsidRDefault="00E4743C" w:rsidP="00DA6B59">
      <w:pPr>
        <w:rPr>
          <w:rFonts w:ascii="Times New Roman" w:eastAsia="ＭＳ ゴシック" w:hAnsi="Times New Roman"/>
        </w:rPr>
      </w:pPr>
      <w:r w:rsidRPr="00E4743C">
        <w:rPr>
          <w:rFonts w:ascii="Times New Roman" w:eastAsia="ＭＳ ゴシック" w:hAnsi="Times New Roman"/>
        </w:rPr>
        <w:t>Photographs shall be numbered as “Photo 1,” “Photo 2,” etc., and placed centered below the photograph.</w:t>
      </w:r>
    </w:p>
    <w:p w14:paraId="71AC1E8B" w14:textId="17A5F637" w:rsidR="00DA6B59" w:rsidRPr="00270608" w:rsidRDefault="0011542B" w:rsidP="00DA6B59">
      <w:pPr>
        <w:rPr>
          <w:rFonts w:ascii="Times New Roman" w:hAnsi="Times New Roman"/>
        </w:rPr>
      </w:pPr>
      <w:r w:rsidRPr="00270608">
        <w:rPr>
          <w:rFonts w:ascii="Times New Roman" w:hAnsi="Times New Roman"/>
          <w:noProof/>
        </w:rPr>
        <w:lastRenderedPageBreak/>
        <mc:AlternateContent>
          <mc:Choice Requires="wps">
            <w:drawing>
              <wp:inline distT="0" distB="0" distL="0" distR="0" wp14:anchorId="4DE486C9" wp14:editId="4DE761B4">
                <wp:extent cx="2705735" cy="1760220"/>
                <wp:effectExtent l="0" t="0" r="18415" b="11430"/>
                <wp:docPr id="6" name="Rectangle 62" descr="枠を表現している" title="図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7602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6C31EED0" id="Rectangle 62" o:spid="_x0000_s1026" alt="タイトル: 図の例 - 説明: 枠を表現している" style="width:213.05pt;height:1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">
                <v:textbox inset="5.85pt,.7pt,5.85pt,.7pt"/>
                <w10:anchorlock/>
              </v:rect>
            </w:pict>
          </mc:Fallback>
        </mc:AlternateContent>
      </w:r>
    </w:p>
    <w:p w14:paraId="12A54CDF" w14:textId="365C5DA5" w:rsidR="00972C11" w:rsidRDefault="00E4743C" w:rsidP="00DA6B59">
      <w:pPr>
        <w:jc w:val="center"/>
        <w:rPr>
          <w:rFonts w:asciiTheme="majorHAnsi" w:eastAsia="ＭＳ ゴシック" w:hAnsiTheme="majorHAnsi" w:cstheme="majorHAnsi"/>
          <w:szCs w:val="21"/>
        </w:rPr>
      </w:pPr>
      <w:r w:rsidRPr="00E4743C">
        <w:rPr>
          <w:rFonts w:asciiTheme="majorHAnsi" w:eastAsia="ＭＳ ゴシック" w:hAnsiTheme="majorHAnsi" w:cstheme="majorHAnsi"/>
          <w:szCs w:val="21"/>
        </w:rPr>
        <w:t>Figure 1. Example of a Figure Title</w:t>
      </w:r>
    </w:p>
    <w:p w14:paraId="0B3B72E1" w14:textId="77777777" w:rsidR="00E4743C" w:rsidRPr="00270608" w:rsidRDefault="00E4743C" w:rsidP="00DA6B59">
      <w:pPr>
        <w:jc w:val="center"/>
        <w:rPr>
          <w:rFonts w:ascii="Times New Roman" w:eastAsia="ＭＳ ゴシック" w:hAnsi="Times New Roman"/>
          <w:szCs w:val="21"/>
        </w:rPr>
      </w:pPr>
    </w:p>
    <w:p w14:paraId="2FC8DBA3" w14:textId="3CAA1D5A" w:rsidR="00DA6B59" w:rsidRPr="00270608" w:rsidRDefault="00E4743C" w:rsidP="00DA6B59">
      <w:pPr>
        <w:jc w:val="center"/>
        <w:rPr>
          <w:rFonts w:asciiTheme="majorHAnsi" w:eastAsia="ＭＳ ゴシック" w:hAnsiTheme="majorHAnsi" w:cstheme="majorHAnsi"/>
          <w:szCs w:val="21"/>
        </w:rPr>
      </w:pPr>
      <w:r w:rsidRPr="00E4743C">
        <w:rPr>
          <w:rFonts w:asciiTheme="majorHAnsi" w:eastAsia="ＭＳ ゴシック" w:hAnsiTheme="majorHAnsi" w:cstheme="majorHAnsi"/>
        </w:rPr>
        <w:t>Table 1. Example of a Table Title</w:t>
      </w:r>
    </w:p>
    <w:tbl>
      <w:tblPr>
        <w:tblW w:w="4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表の例"/>
        <w:tblDescription w:val="表の枠だけを表現している"/>
      </w:tblPr>
      <w:tblGrid>
        <w:gridCol w:w="983"/>
        <w:gridCol w:w="1093"/>
        <w:gridCol w:w="1093"/>
        <w:gridCol w:w="1093"/>
      </w:tblGrid>
      <w:tr w:rsidR="00D452E3" w:rsidRPr="00AF3216" w14:paraId="31BF4B32" w14:textId="77777777" w:rsidTr="00AF3216">
        <w:trPr>
          <w:trHeight w:val="20"/>
        </w:trPr>
        <w:tc>
          <w:tcPr>
            <w:tcW w:w="983" w:type="dxa"/>
          </w:tcPr>
          <w:p w14:paraId="479EBC47"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2FA9D53F"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2166A97B"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7A80941E" w14:textId="77777777" w:rsidR="00DA6B59" w:rsidRPr="00AF3216" w:rsidRDefault="00DA6B59" w:rsidP="00DA6B59">
            <w:pPr>
              <w:numPr>
                <w:ilvl w:val="12"/>
                <w:numId w:val="0"/>
              </w:numPr>
              <w:rPr>
                <w:rFonts w:ascii="Times New Roman" w:hAnsi="Times New Roman"/>
                <w:sz w:val="20"/>
                <w:szCs w:val="20"/>
              </w:rPr>
            </w:pPr>
          </w:p>
        </w:tc>
      </w:tr>
      <w:tr w:rsidR="00D452E3" w:rsidRPr="00AF3216" w14:paraId="28253D57" w14:textId="77777777" w:rsidTr="00AF3216">
        <w:trPr>
          <w:trHeight w:val="20"/>
        </w:trPr>
        <w:tc>
          <w:tcPr>
            <w:tcW w:w="983" w:type="dxa"/>
          </w:tcPr>
          <w:p w14:paraId="12B4803A"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31A7FA5A"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143C1AE6"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60E0B8FA" w14:textId="77777777" w:rsidR="00DA6B59" w:rsidRPr="00AF3216" w:rsidRDefault="00DA6B59" w:rsidP="00DA6B59">
            <w:pPr>
              <w:numPr>
                <w:ilvl w:val="12"/>
                <w:numId w:val="0"/>
              </w:numPr>
              <w:rPr>
                <w:rFonts w:ascii="Times New Roman" w:hAnsi="Times New Roman"/>
                <w:sz w:val="20"/>
                <w:szCs w:val="20"/>
              </w:rPr>
            </w:pPr>
          </w:p>
        </w:tc>
      </w:tr>
      <w:tr w:rsidR="00D27DE4" w:rsidRPr="00AF3216" w14:paraId="1A89AA28" w14:textId="77777777" w:rsidTr="00AF3216">
        <w:trPr>
          <w:trHeight w:val="20"/>
        </w:trPr>
        <w:tc>
          <w:tcPr>
            <w:tcW w:w="983" w:type="dxa"/>
          </w:tcPr>
          <w:p w14:paraId="5D47986D" w14:textId="77777777" w:rsidR="00D27DE4" w:rsidRPr="00AF3216" w:rsidRDefault="00D27DE4" w:rsidP="00DA6B59">
            <w:pPr>
              <w:numPr>
                <w:ilvl w:val="12"/>
                <w:numId w:val="0"/>
              </w:numPr>
              <w:rPr>
                <w:rFonts w:ascii="Times New Roman" w:hAnsi="Times New Roman"/>
                <w:sz w:val="20"/>
                <w:szCs w:val="20"/>
              </w:rPr>
            </w:pPr>
          </w:p>
        </w:tc>
        <w:tc>
          <w:tcPr>
            <w:tcW w:w="1093" w:type="dxa"/>
          </w:tcPr>
          <w:p w14:paraId="1EAF76B9" w14:textId="77777777" w:rsidR="00D27DE4" w:rsidRPr="00AF3216" w:rsidRDefault="00D27DE4" w:rsidP="00DA6B59">
            <w:pPr>
              <w:numPr>
                <w:ilvl w:val="12"/>
                <w:numId w:val="0"/>
              </w:numPr>
              <w:rPr>
                <w:rFonts w:ascii="Times New Roman" w:hAnsi="Times New Roman"/>
                <w:sz w:val="20"/>
                <w:szCs w:val="20"/>
              </w:rPr>
            </w:pPr>
          </w:p>
        </w:tc>
        <w:tc>
          <w:tcPr>
            <w:tcW w:w="1093" w:type="dxa"/>
          </w:tcPr>
          <w:p w14:paraId="4C6A6AFA" w14:textId="77777777" w:rsidR="00D27DE4" w:rsidRPr="00AF3216" w:rsidRDefault="00D27DE4" w:rsidP="00DA6B59">
            <w:pPr>
              <w:numPr>
                <w:ilvl w:val="12"/>
                <w:numId w:val="0"/>
              </w:numPr>
              <w:rPr>
                <w:rFonts w:ascii="Times New Roman" w:hAnsi="Times New Roman"/>
                <w:sz w:val="20"/>
                <w:szCs w:val="20"/>
              </w:rPr>
            </w:pPr>
          </w:p>
        </w:tc>
        <w:tc>
          <w:tcPr>
            <w:tcW w:w="1093" w:type="dxa"/>
          </w:tcPr>
          <w:p w14:paraId="2996D582" w14:textId="77777777" w:rsidR="00D27DE4" w:rsidRPr="00AF3216" w:rsidRDefault="00D27DE4" w:rsidP="00DA6B59">
            <w:pPr>
              <w:numPr>
                <w:ilvl w:val="12"/>
                <w:numId w:val="0"/>
              </w:numPr>
              <w:rPr>
                <w:rFonts w:ascii="Times New Roman" w:hAnsi="Times New Roman"/>
                <w:sz w:val="20"/>
                <w:szCs w:val="20"/>
              </w:rPr>
            </w:pPr>
          </w:p>
        </w:tc>
      </w:tr>
      <w:tr w:rsidR="00D452E3" w:rsidRPr="00AF3216" w14:paraId="6BBCD7A3" w14:textId="77777777" w:rsidTr="00AF3216">
        <w:trPr>
          <w:trHeight w:val="20"/>
        </w:trPr>
        <w:tc>
          <w:tcPr>
            <w:tcW w:w="983" w:type="dxa"/>
          </w:tcPr>
          <w:p w14:paraId="37AF0960"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51076863"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243C86DE" w14:textId="77777777" w:rsidR="00DA6B59" w:rsidRPr="00AF3216" w:rsidRDefault="00DA6B59" w:rsidP="00DA6B59">
            <w:pPr>
              <w:numPr>
                <w:ilvl w:val="12"/>
                <w:numId w:val="0"/>
              </w:numPr>
              <w:rPr>
                <w:rFonts w:ascii="Times New Roman" w:hAnsi="Times New Roman"/>
                <w:sz w:val="20"/>
                <w:szCs w:val="20"/>
              </w:rPr>
            </w:pPr>
          </w:p>
        </w:tc>
        <w:tc>
          <w:tcPr>
            <w:tcW w:w="1093" w:type="dxa"/>
          </w:tcPr>
          <w:p w14:paraId="410EB183" w14:textId="77777777" w:rsidR="00DA6B59" w:rsidRPr="00AF3216" w:rsidRDefault="00DA6B59" w:rsidP="00DA6B59">
            <w:pPr>
              <w:numPr>
                <w:ilvl w:val="12"/>
                <w:numId w:val="0"/>
              </w:numPr>
              <w:rPr>
                <w:rFonts w:ascii="Times New Roman" w:hAnsi="Times New Roman"/>
                <w:sz w:val="20"/>
                <w:szCs w:val="20"/>
              </w:rPr>
            </w:pPr>
          </w:p>
        </w:tc>
      </w:tr>
      <w:tr w:rsidR="00CA1067" w:rsidRPr="00AF3216" w14:paraId="4E62350C" w14:textId="77777777" w:rsidTr="00AF3216">
        <w:trPr>
          <w:trHeight w:val="20"/>
        </w:trPr>
        <w:tc>
          <w:tcPr>
            <w:tcW w:w="983" w:type="dxa"/>
          </w:tcPr>
          <w:p w14:paraId="718EBFE2" w14:textId="77777777" w:rsidR="00CA1067" w:rsidRPr="00AF3216" w:rsidRDefault="00CA1067" w:rsidP="00DA6B59">
            <w:pPr>
              <w:numPr>
                <w:ilvl w:val="12"/>
                <w:numId w:val="0"/>
              </w:numPr>
              <w:rPr>
                <w:rFonts w:ascii="Times New Roman" w:hAnsi="Times New Roman"/>
                <w:sz w:val="20"/>
                <w:szCs w:val="20"/>
              </w:rPr>
            </w:pPr>
          </w:p>
        </w:tc>
        <w:tc>
          <w:tcPr>
            <w:tcW w:w="1093" w:type="dxa"/>
          </w:tcPr>
          <w:p w14:paraId="0C642715" w14:textId="77777777" w:rsidR="00CA1067" w:rsidRPr="00AF3216" w:rsidRDefault="00CA1067" w:rsidP="00DA6B59">
            <w:pPr>
              <w:numPr>
                <w:ilvl w:val="12"/>
                <w:numId w:val="0"/>
              </w:numPr>
              <w:rPr>
                <w:rFonts w:ascii="Times New Roman" w:hAnsi="Times New Roman"/>
                <w:sz w:val="20"/>
                <w:szCs w:val="20"/>
              </w:rPr>
            </w:pPr>
          </w:p>
        </w:tc>
        <w:tc>
          <w:tcPr>
            <w:tcW w:w="1093" w:type="dxa"/>
          </w:tcPr>
          <w:p w14:paraId="793C0C58" w14:textId="77777777" w:rsidR="00CA1067" w:rsidRPr="00AF3216" w:rsidRDefault="00CA1067" w:rsidP="00DA6B59">
            <w:pPr>
              <w:numPr>
                <w:ilvl w:val="12"/>
                <w:numId w:val="0"/>
              </w:numPr>
              <w:rPr>
                <w:rFonts w:ascii="Times New Roman" w:hAnsi="Times New Roman"/>
                <w:sz w:val="20"/>
                <w:szCs w:val="20"/>
              </w:rPr>
            </w:pPr>
          </w:p>
        </w:tc>
        <w:tc>
          <w:tcPr>
            <w:tcW w:w="1093" w:type="dxa"/>
          </w:tcPr>
          <w:p w14:paraId="0FB28342" w14:textId="77777777" w:rsidR="00CA1067" w:rsidRPr="00AF3216" w:rsidRDefault="00CA1067" w:rsidP="00DA6B59">
            <w:pPr>
              <w:numPr>
                <w:ilvl w:val="12"/>
                <w:numId w:val="0"/>
              </w:numPr>
              <w:rPr>
                <w:rFonts w:ascii="Times New Roman" w:hAnsi="Times New Roman"/>
                <w:sz w:val="20"/>
                <w:szCs w:val="20"/>
              </w:rPr>
            </w:pPr>
          </w:p>
        </w:tc>
      </w:tr>
    </w:tbl>
    <w:p w14:paraId="690AAED9" w14:textId="77777777" w:rsidR="00E600D7" w:rsidRPr="00270608" w:rsidRDefault="00E600D7" w:rsidP="00DA6B59">
      <w:pPr>
        <w:jc w:val="center"/>
        <w:rPr>
          <w:rFonts w:ascii="Times New Roman" w:hAnsi="Times New Roman"/>
        </w:rPr>
      </w:pPr>
    </w:p>
    <w:p w14:paraId="41BEA6A4" w14:textId="03405001" w:rsidR="00E600D7" w:rsidRPr="00270608" w:rsidRDefault="0011542B" w:rsidP="00DA6B59">
      <w:pPr>
        <w:jc w:val="center"/>
        <w:rPr>
          <w:rFonts w:ascii="Times New Roman" w:hAnsi="Times New Roman"/>
        </w:rPr>
      </w:pPr>
      <w:r w:rsidRPr="00270608">
        <w:rPr>
          <w:rFonts w:ascii="Times New Roman" w:hAnsi="Times New Roman"/>
          <w:noProof/>
        </w:rPr>
        <mc:AlternateContent>
          <mc:Choice Requires="wps">
            <w:drawing>
              <wp:inline distT="0" distB="0" distL="0" distR="0" wp14:anchorId="356DA6A7" wp14:editId="06CA38CD">
                <wp:extent cx="2705735" cy="1714500"/>
                <wp:effectExtent l="0" t="0" r="18415" b="19050"/>
                <wp:docPr id="2" name="Rectangle 61" descr="写真の枠を表現している" title="写真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714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5FBB1D85" id="Rectangle 61" o:spid="_x0000_s1026" alt="タイトル: 写真の例 - 説明: 写真の枠を表現している" style="width:213.0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">
                <v:textbox inset="5.85pt,.7pt,5.85pt,.7pt"/>
                <w10:anchorlock/>
              </v:rect>
            </w:pict>
          </mc:Fallback>
        </mc:AlternateContent>
      </w:r>
    </w:p>
    <w:p w14:paraId="02F3DD10" w14:textId="795CF300" w:rsidR="00BA1CE8" w:rsidRDefault="00E4743C" w:rsidP="00DA6B59">
      <w:pPr>
        <w:jc w:val="center"/>
        <w:rPr>
          <w:rFonts w:asciiTheme="majorHAnsi" w:eastAsia="ＭＳ ゴシック" w:hAnsiTheme="majorHAnsi" w:cstheme="majorHAnsi"/>
        </w:rPr>
      </w:pPr>
      <w:r w:rsidRPr="00E4743C">
        <w:rPr>
          <w:rFonts w:asciiTheme="majorHAnsi" w:eastAsia="ＭＳ ゴシック" w:hAnsiTheme="majorHAnsi" w:cstheme="majorHAnsi"/>
        </w:rPr>
        <w:t>Photo 1. Example of a Photo Title</w:t>
      </w:r>
    </w:p>
    <w:p w14:paraId="1274901F" w14:textId="77777777" w:rsidR="00E4743C" w:rsidRPr="00E4743C" w:rsidRDefault="00E4743C" w:rsidP="00DA6B59">
      <w:pPr>
        <w:jc w:val="center"/>
        <w:rPr>
          <w:rFonts w:asciiTheme="majorHAnsi" w:eastAsia="ＭＳ ゴシック" w:hAnsiTheme="majorHAnsi" w:cstheme="majorHAnsi"/>
        </w:rPr>
      </w:pPr>
    </w:p>
    <w:p w14:paraId="738A56D2" w14:textId="443B859D" w:rsidR="00BA1CE8" w:rsidRPr="00E4743C" w:rsidRDefault="00E4743C" w:rsidP="00BA1CE8">
      <w:pPr>
        <w:jc w:val="left"/>
        <w:rPr>
          <w:rFonts w:ascii="Times New Roman" w:eastAsia="ＭＳ ゴシック" w:hAnsi="Times New Roman"/>
        </w:rPr>
      </w:pPr>
      <w:r w:rsidRPr="00E4743C">
        <w:rPr>
          <w:rFonts w:asciiTheme="majorHAnsi" w:eastAsia="ＭＳ ゴシック" w:hAnsiTheme="majorHAnsi" w:cstheme="majorHAnsi"/>
        </w:rPr>
        <w:t>5</w:t>
      </w:r>
      <w:r>
        <w:rPr>
          <w:rFonts w:ascii="Times New Roman" w:eastAsia="ＭＳ ゴシック" w:hAnsi="Times New Roman" w:hint="eastAsia"/>
        </w:rPr>
        <w:t>.</w:t>
      </w:r>
      <w:r w:rsidRPr="00E4743C">
        <w:t xml:space="preserve"> </w:t>
      </w:r>
      <w:r w:rsidRPr="00E4743C">
        <w:rPr>
          <w:rFonts w:asciiTheme="majorHAnsi" w:eastAsia="ＭＳ ゴシック" w:hAnsiTheme="majorHAnsi" w:cstheme="majorHAnsi"/>
        </w:rPr>
        <w:t>Standardization of Format and Structure of the Main Text</w:t>
      </w:r>
    </w:p>
    <w:p w14:paraId="1D319EBE" w14:textId="4245DD07" w:rsidR="00BA1CE8" w:rsidRDefault="00BA1CE8" w:rsidP="00BA1CE8">
      <w:pPr>
        <w:ind w:left="217" w:hangingChars="100" w:hanging="217"/>
        <w:rPr>
          <w:rFonts w:ascii="Times New Roman" w:hAnsi="Times New Roman"/>
        </w:rPr>
      </w:pPr>
    </w:p>
    <w:p w14:paraId="65C82DD9" w14:textId="1BF14DDA" w:rsidR="00E4743C" w:rsidRPr="004E644A" w:rsidRDefault="00E4743C" w:rsidP="00E4743C">
      <w:pPr>
        <w:ind w:left="217" w:hangingChars="100" w:hanging="217"/>
        <w:rPr>
          <w:rFonts w:ascii="Arial" w:hAnsi="Arial" w:cs="Arial"/>
        </w:rPr>
      </w:pPr>
      <w:r w:rsidRPr="004E644A">
        <w:rPr>
          <w:rFonts w:ascii="Arial" w:hAnsi="Arial" w:cs="Arial"/>
        </w:rPr>
        <w:t>5.1 Standardization of Format</w:t>
      </w:r>
    </w:p>
    <w:p w14:paraId="1DA88381" w14:textId="4B93C1C9" w:rsidR="00E4743C" w:rsidRDefault="00E4743C" w:rsidP="00E4743C">
      <w:pPr>
        <w:rPr>
          <w:rFonts w:ascii="Times New Roman" w:hAnsi="Times New Roman"/>
        </w:rPr>
      </w:pPr>
      <w:r w:rsidRPr="00E4743C">
        <w:rPr>
          <w:rFonts w:ascii="Times New Roman" w:hAnsi="Times New Roman"/>
        </w:rPr>
        <w:t xml:space="preserve">The purpose of standardizing the format is to ensure a consistent style for the Society’s proceedings and to improve the readability of papers. In addition, since this Abstract Book is prepared on the assumption that it will be used by readers employing various assistive devices, authors are requested to cooperate in maintaining a unified format </w:t>
      </w:r>
      <w:proofErr w:type="gramStart"/>
      <w:r w:rsidRPr="00E4743C">
        <w:rPr>
          <w:rFonts w:ascii="Times New Roman" w:hAnsi="Times New Roman"/>
        </w:rPr>
        <w:t>in order to</w:t>
      </w:r>
      <w:proofErr w:type="gramEnd"/>
      <w:r w:rsidRPr="00E4743C">
        <w:rPr>
          <w:rFonts w:ascii="Times New Roman" w:hAnsi="Times New Roman"/>
        </w:rPr>
        <w:t xml:space="preserve"> facilitate such use.</w:t>
      </w:r>
    </w:p>
    <w:p w14:paraId="65723506" w14:textId="6CDBAC59" w:rsidR="00661546" w:rsidRPr="004E644A" w:rsidRDefault="00661546" w:rsidP="00661546">
      <w:pPr>
        <w:rPr>
          <w:rFonts w:asciiTheme="majorHAnsi" w:hAnsiTheme="majorHAnsi" w:cstheme="majorHAnsi"/>
        </w:rPr>
      </w:pPr>
      <w:r w:rsidRPr="004E644A">
        <w:rPr>
          <w:rFonts w:asciiTheme="majorHAnsi" w:hAnsiTheme="majorHAnsi" w:cstheme="majorHAnsi"/>
        </w:rPr>
        <w:t>5.2 Structure of the Main Text</w:t>
      </w:r>
    </w:p>
    <w:p w14:paraId="7D3084C9" w14:textId="426FD36F" w:rsidR="00661546" w:rsidRPr="00661546" w:rsidRDefault="00661546" w:rsidP="00661546">
      <w:pPr>
        <w:rPr>
          <w:rFonts w:ascii="Times New Roman" w:hAnsi="Times New Roman"/>
        </w:rPr>
      </w:pPr>
      <w:r w:rsidRPr="00661546">
        <w:rPr>
          <w:rFonts w:ascii="Times New Roman" w:hAnsi="Times New Roman"/>
        </w:rPr>
        <w:t>The main text shall be composed of chapters such as Objectives, Methods, Results (Analysis), Discussion, and Conclusions (Future Work), as well as sections and subsections that further subdivide and explain the content of these chapters. The chapters, sections, and subsections shall be written in the following style. This style includes information necessary for visually impaired readers using screen-reading software to identify their current location in the text and to move to desired sections.</w:t>
      </w:r>
    </w:p>
    <w:p w14:paraId="49631099" w14:textId="0A5B2F60" w:rsidR="00661546" w:rsidRPr="00661546" w:rsidRDefault="00661546" w:rsidP="00661546">
      <w:pPr>
        <w:rPr>
          <w:rFonts w:asciiTheme="majorHAnsi" w:hAnsiTheme="majorHAnsi" w:cstheme="majorHAnsi"/>
        </w:rPr>
      </w:pPr>
      <w:r>
        <w:rPr>
          <w:rFonts w:asciiTheme="majorHAnsi" w:hAnsiTheme="majorHAnsi" w:cstheme="majorHAnsi" w:hint="eastAsia"/>
        </w:rPr>
        <w:t>〇</w:t>
      </w:r>
      <w:r w:rsidRPr="00661546">
        <w:rPr>
          <w:rFonts w:asciiTheme="majorHAnsi" w:hAnsiTheme="majorHAnsi" w:cstheme="majorHAnsi"/>
        </w:rPr>
        <w:t>. Arial Title</w:t>
      </w:r>
    </w:p>
    <w:p w14:paraId="7AB63F74" w14:textId="116AAABF" w:rsidR="00661546" w:rsidRPr="00661546" w:rsidRDefault="004E644A" w:rsidP="00661546">
      <w:pPr>
        <w:rPr>
          <w:rFonts w:ascii="Times New Roman" w:hAnsi="Times New Roman"/>
        </w:rPr>
      </w:pPr>
      <w:r>
        <w:rPr>
          <w:rFonts w:ascii="Times New Roman" w:hAnsi="Times New Roman" w:hint="eastAsia"/>
        </w:rPr>
        <w:t>Arial</w:t>
      </w:r>
      <w:r w:rsidRPr="00661546">
        <w:rPr>
          <w:rFonts w:ascii="Times New Roman" w:hAnsi="Times New Roman"/>
        </w:rPr>
        <w:t xml:space="preserve"> font</w:t>
      </w:r>
      <w:r w:rsidR="00661546" w:rsidRPr="00661546">
        <w:rPr>
          <w:rFonts w:ascii="Times New Roman" w:hAnsi="Times New Roman"/>
        </w:rPr>
        <w:t>, same font size as the main text, left-aligned, with one blank line above and below the title</w:t>
      </w:r>
    </w:p>
    <w:p w14:paraId="3CAD2CC4" w14:textId="554DFFEC" w:rsidR="00661546" w:rsidRPr="00661546" w:rsidRDefault="00661546" w:rsidP="00661546">
      <w:pPr>
        <w:rPr>
          <w:rFonts w:ascii="Times New Roman" w:hAnsi="Times New Roman"/>
        </w:rPr>
      </w:pPr>
      <w:r w:rsidRPr="00661546">
        <w:rPr>
          <w:rFonts w:ascii="Times New Roman" w:hAnsi="Times New Roman" w:hint="eastAsia"/>
        </w:rPr>
        <w:t>○</w:t>
      </w:r>
      <w:r w:rsidRPr="00661546">
        <w:rPr>
          <w:rFonts w:asciiTheme="majorHAnsi" w:hAnsiTheme="majorHAnsi" w:cstheme="majorHAnsi"/>
        </w:rPr>
        <w:t>.1 Section Title</w:t>
      </w:r>
    </w:p>
    <w:p w14:paraId="10852AB4" w14:textId="40B26AD5" w:rsidR="00661546" w:rsidRPr="00661546" w:rsidRDefault="00661546" w:rsidP="00661546">
      <w:pPr>
        <w:rPr>
          <w:rFonts w:ascii="Times New Roman" w:hAnsi="Times New Roman"/>
        </w:rPr>
      </w:pPr>
      <w:r>
        <w:rPr>
          <w:rFonts w:ascii="Times New Roman" w:hAnsi="Times New Roman" w:hint="eastAsia"/>
        </w:rPr>
        <w:t>Arial</w:t>
      </w:r>
      <w:r w:rsidRPr="00661546">
        <w:rPr>
          <w:rFonts w:ascii="Times New Roman" w:hAnsi="Times New Roman"/>
        </w:rPr>
        <w:t xml:space="preserve"> font, same font size as the main text, left-aligned</w:t>
      </w:r>
    </w:p>
    <w:p w14:paraId="5FC3FDB3" w14:textId="2C5FD5B4" w:rsidR="00661546" w:rsidRPr="00661546" w:rsidRDefault="00661546" w:rsidP="00661546">
      <w:pPr>
        <w:rPr>
          <w:rFonts w:ascii="Times New Roman" w:hAnsi="Times New Roman"/>
        </w:rPr>
      </w:pPr>
      <w:r w:rsidRPr="00661546">
        <w:rPr>
          <w:rFonts w:ascii="Times New Roman" w:hAnsi="Times New Roman" w:hint="eastAsia"/>
        </w:rPr>
        <w:t>○</w:t>
      </w:r>
      <w:r w:rsidRPr="00661546">
        <w:rPr>
          <w:rFonts w:asciiTheme="majorHAnsi" w:hAnsiTheme="majorHAnsi" w:cstheme="majorHAnsi"/>
        </w:rPr>
        <w:t>.1.1 Subsection Title</w:t>
      </w:r>
    </w:p>
    <w:p w14:paraId="061CE589" w14:textId="61F75872" w:rsidR="00661546" w:rsidRPr="00661546" w:rsidRDefault="00661546" w:rsidP="00661546">
      <w:pPr>
        <w:rPr>
          <w:rFonts w:ascii="Times New Roman" w:hAnsi="Times New Roman"/>
        </w:rPr>
      </w:pPr>
      <w:r>
        <w:rPr>
          <w:rFonts w:ascii="Times New Roman" w:hAnsi="Times New Roman" w:hint="eastAsia"/>
        </w:rPr>
        <w:t>Arial</w:t>
      </w:r>
      <w:r w:rsidRPr="00661546">
        <w:rPr>
          <w:rFonts w:ascii="Times New Roman" w:hAnsi="Times New Roman"/>
        </w:rPr>
        <w:t xml:space="preserve"> font, same font size as the main text, left-aligned</w:t>
      </w:r>
    </w:p>
    <w:p w14:paraId="5F8F16DF" w14:textId="1AEC1D1E" w:rsidR="00661546" w:rsidRPr="00661546" w:rsidRDefault="00661546" w:rsidP="00661546">
      <w:pPr>
        <w:rPr>
          <w:rFonts w:ascii="Times New Roman" w:hAnsi="Times New Roman"/>
        </w:rPr>
      </w:pPr>
      <w:r w:rsidRPr="00661546">
        <w:rPr>
          <w:rFonts w:ascii="Times New Roman" w:hAnsi="Times New Roman"/>
        </w:rPr>
        <w:t>When the content is organized using item numbers rather than these classifications, authors should use numbers in parentheses such as “(1)” or letters such as “a, b, c,” so that each item can be easily identified.</w:t>
      </w:r>
    </w:p>
    <w:p w14:paraId="39EA2759" w14:textId="0F6D49E6" w:rsidR="00E4743C" w:rsidRDefault="00661546" w:rsidP="00661546">
      <w:pPr>
        <w:rPr>
          <w:rFonts w:ascii="Times New Roman" w:hAnsi="Times New Roman"/>
        </w:rPr>
      </w:pPr>
      <w:r w:rsidRPr="00661546">
        <w:rPr>
          <w:rFonts w:ascii="Times New Roman" w:hAnsi="Times New Roman"/>
        </w:rPr>
        <w:t>A standard chapter structure for papers is shown below:</w:t>
      </w:r>
    </w:p>
    <w:p w14:paraId="06DFDE0F" w14:textId="77777777" w:rsidR="00661546" w:rsidRPr="00661546" w:rsidRDefault="00661546" w:rsidP="00661546">
      <w:pPr>
        <w:rPr>
          <w:rFonts w:ascii="Times New Roman" w:hAnsi="Times New Roman"/>
        </w:rPr>
      </w:pPr>
      <w:r w:rsidRPr="00661546">
        <w:rPr>
          <w:rFonts w:ascii="Times New Roman" w:hAnsi="Times New Roman"/>
        </w:rPr>
        <w:t>(1) Research Objectives, or “Introduction”</w:t>
      </w:r>
    </w:p>
    <w:p w14:paraId="77691FEE" w14:textId="28CA6F64" w:rsidR="00661546" w:rsidRPr="00661546" w:rsidRDefault="00661546" w:rsidP="00661546">
      <w:pPr>
        <w:rPr>
          <w:rFonts w:ascii="Times New Roman" w:hAnsi="Times New Roman"/>
        </w:rPr>
      </w:pPr>
      <w:r w:rsidRPr="00661546">
        <w:rPr>
          <w:rFonts w:ascii="Times New Roman" w:hAnsi="Times New Roman"/>
        </w:rPr>
        <w:t>Briefly summarize the social context related to the research and trends in surrounding fields. This also helps to indicate the positioning of the research for readers from other disciplines.</w:t>
      </w:r>
    </w:p>
    <w:p w14:paraId="16FADA42" w14:textId="77777777" w:rsidR="00661546" w:rsidRPr="00661546" w:rsidRDefault="00661546" w:rsidP="00661546">
      <w:pPr>
        <w:rPr>
          <w:rFonts w:ascii="Times New Roman" w:hAnsi="Times New Roman"/>
        </w:rPr>
      </w:pPr>
      <w:r w:rsidRPr="00661546">
        <w:rPr>
          <w:rFonts w:ascii="Times New Roman" w:hAnsi="Times New Roman"/>
        </w:rPr>
        <w:t>(2) Research (Survey) Methods</w:t>
      </w:r>
    </w:p>
    <w:p w14:paraId="34E887AB" w14:textId="7920183B" w:rsidR="00661546" w:rsidRPr="00661546" w:rsidRDefault="00661546" w:rsidP="00661546">
      <w:pPr>
        <w:rPr>
          <w:rFonts w:ascii="Times New Roman" w:hAnsi="Times New Roman"/>
        </w:rPr>
      </w:pPr>
      <w:r w:rsidRPr="00661546">
        <w:rPr>
          <w:rFonts w:ascii="Times New Roman" w:hAnsi="Times New Roman"/>
        </w:rPr>
        <w:t>Describe the survey or experimental subjects, the content and period of implementation, specific procedures, an outline of the equipment, experimental methods, and an overview of the participants.</w:t>
      </w:r>
    </w:p>
    <w:p w14:paraId="57A98B67" w14:textId="77777777" w:rsidR="00661546" w:rsidRPr="00661546" w:rsidRDefault="00661546" w:rsidP="00661546">
      <w:pPr>
        <w:rPr>
          <w:rFonts w:ascii="Times New Roman" w:hAnsi="Times New Roman"/>
        </w:rPr>
      </w:pPr>
      <w:r w:rsidRPr="00661546">
        <w:rPr>
          <w:rFonts w:ascii="Times New Roman" w:hAnsi="Times New Roman"/>
        </w:rPr>
        <w:lastRenderedPageBreak/>
        <w:t>(3) Research (Survey) Results</w:t>
      </w:r>
    </w:p>
    <w:p w14:paraId="5E49229E" w14:textId="5F4E8585" w:rsidR="00661546" w:rsidRPr="00661546" w:rsidRDefault="00661546" w:rsidP="00661546">
      <w:pPr>
        <w:rPr>
          <w:rFonts w:ascii="Times New Roman" w:hAnsi="Times New Roman"/>
        </w:rPr>
      </w:pPr>
      <w:r w:rsidRPr="00661546">
        <w:rPr>
          <w:rFonts w:ascii="Times New Roman" w:hAnsi="Times New Roman"/>
        </w:rPr>
        <w:t>Describe the data obtained and the results of tabulation and analysis.</w:t>
      </w:r>
    </w:p>
    <w:p w14:paraId="36C1F5D8" w14:textId="77777777" w:rsidR="00661546" w:rsidRPr="00661546" w:rsidRDefault="00661546" w:rsidP="00661546">
      <w:pPr>
        <w:rPr>
          <w:rFonts w:ascii="Times New Roman" w:hAnsi="Times New Roman"/>
        </w:rPr>
      </w:pPr>
      <w:r w:rsidRPr="00661546">
        <w:rPr>
          <w:rFonts w:ascii="Times New Roman" w:hAnsi="Times New Roman"/>
        </w:rPr>
        <w:t>(4) Discussion</w:t>
      </w:r>
    </w:p>
    <w:p w14:paraId="2A7F2EB4" w14:textId="62652358" w:rsidR="00661546" w:rsidRPr="00661546" w:rsidRDefault="00661546" w:rsidP="00661546">
      <w:pPr>
        <w:rPr>
          <w:rFonts w:ascii="Times New Roman" w:hAnsi="Times New Roman"/>
        </w:rPr>
      </w:pPr>
      <w:r w:rsidRPr="00661546">
        <w:rPr>
          <w:rFonts w:ascii="Times New Roman" w:hAnsi="Times New Roman"/>
        </w:rPr>
        <w:t>Based on the results, describe the authors’ interpretations and considerations.</w:t>
      </w:r>
    </w:p>
    <w:p w14:paraId="6C2F718D" w14:textId="77777777" w:rsidR="00661546" w:rsidRPr="00661546" w:rsidRDefault="00661546" w:rsidP="00661546">
      <w:pPr>
        <w:rPr>
          <w:rFonts w:ascii="Times New Roman" w:hAnsi="Times New Roman"/>
        </w:rPr>
      </w:pPr>
      <w:r w:rsidRPr="00661546">
        <w:rPr>
          <w:rFonts w:ascii="Times New Roman" w:hAnsi="Times New Roman"/>
        </w:rPr>
        <w:t>(5) Conclusion, or “Future Work,” “Summary,” etc.</w:t>
      </w:r>
    </w:p>
    <w:p w14:paraId="4A9225E6" w14:textId="5D09D39D" w:rsidR="00661546" w:rsidRPr="00661546" w:rsidRDefault="00661546" w:rsidP="00661546">
      <w:pPr>
        <w:rPr>
          <w:rFonts w:ascii="Times New Roman" w:hAnsi="Times New Roman"/>
        </w:rPr>
      </w:pPr>
      <w:r w:rsidRPr="00661546">
        <w:rPr>
          <w:rFonts w:ascii="Times New Roman" w:hAnsi="Times New Roman"/>
        </w:rPr>
        <w:t>Summarize the future direction of the research.</w:t>
      </w:r>
    </w:p>
    <w:p w14:paraId="63C4C17E" w14:textId="77777777" w:rsidR="00661546" w:rsidRPr="00661546" w:rsidRDefault="00661546" w:rsidP="00661546">
      <w:pPr>
        <w:rPr>
          <w:rFonts w:ascii="Times New Roman" w:hAnsi="Times New Roman"/>
        </w:rPr>
      </w:pPr>
      <w:r w:rsidRPr="00661546">
        <w:rPr>
          <w:rFonts w:ascii="Times New Roman" w:hAnsi="Times New Roman"/>
        </w:rPr>
        <w:t>(6) References, etc.</w:t>
      </w:r>
    </w:p>
    <w:p w14:paraId="45636F4A" w14:textId="0E3FEFEB" w:rsidR="00E4743C" w:rsidRDefault="00661546" w:rsidP="00661546">
      <w:pPr>
        <w:rPr>
          <w:rFonts w:ascii="Times New Roman" w:hAnsi="Times New Roman"/>
        </w:rPr>
      </w:pPr>
      <w:r w:rsidRPr="00661546">
        <w:rPr>
          <w:rFonts w:ascii="Times New Roman" w:hAnsi="Times New Roman"/>
        </w:rPr>
        <w:t>List the literature that was referred to for the research methods or the study itself, or that was cited for comparison or discussion of results in the text. For cited works, clearly indicate the cited locations and page numbers. In all cases, it is recommended that the font size be set to approximately one point smaller than that of the main text (an example is provided at the end of these guidelines).</w:t>
      </w:r>
    </w:p>
    <w:p w14:paraId="34468FFA" w14:textId="77777777" w:rsidR="00E4743C" w:rsidRDefault="00E4743C" w:rsidP="00E4743C">
      <w:pPr>
        <w:rPr>
          <w:rFonts w:ascii="Times New Roman" w:hAnsi="Times New Roman"/>
        </w:rPr>
      </w:pPr>
    </w:p>
    <w:p w14:paraId="4D67C0F8" w14:textId="4F03C087" w:rsidR="001D4536" w:rsidRDefault="00661546" w:rsidP="00661546">
      <w:pPr>
        <w:rPr>
          <w:rFonts w:asciiTheme="majorHAnsi" w:hAnsiTheme="majorHAnsi" w:cstheme="majorHAnsi"/>
        </w:rPr>
      </w:pPr>
      <w:r w:rsidRPr="00661546">
        <w:rPr>
          <w:rFonts w:asciiTheme="majorHAnsi" w:hAnsiTheme="majorHAnsi" w:cstheme="majorHAnsi"/>
        </w:rPr>
        <w:t>6. Submission Guidelines and Deadlines</w:t>
      </w:r>
    </w:p>
    <w:p w14:paraId="6F1325CE" w14:textId="77777777" w:rsidR="00661546" w:rsidRDefault="00661546" w:rsidP="00661546">
      <w:pPr>
        <w:rPr>
          <w:rFonts w:ascii="Times New Roman" w:hAnsi="Times New Roman"/>
        </w:rPr>
      </w:pPr>
    </w:p>
    <w:p w14:paraId="3DDDD78F" w14:textId="41BA173F" w:rsidR="00661546" w:rsidRPr="004E644A" w:rsidRDefault="00661546" w:rsidP="00661546">
      <w:pPr>
        <w:rPr>
          <w:rFonts w:asciiTheme="majorHAnsi" w:hAnsiTheme="majorHAnsi" w:cstheme="majorHAnsi"/>
        </w:rPr>
      </w:pPr>
      <w:r w:rsidRPr="004E644A">
        <w:rPr>
          <w:rFonts w:asciiTheme="majorHAnsi" w:hAnsiTheme="majorHAnsi" w:cstheme="majorHAnsi"/>
        </w:rPr>
        <w:t>6.1 Submission of Abstract Manuscripts</w:t>
      </w:r>
    </w:p>
    <w:p w14:paraId="02A3614B" w14:textId="77777777" w:rsidR="00661546" w:rsidRPr="00661546" w:rsidRDefault="00661546" w:rsidP="00661546">
      <w:pPr>
        <w:rPr>
          <w:rFonts w:ascii="Times New Roman" w:hAnsi="Times New Roman"/>
        </w:rPr>
      </w:pPr>
      <w:r w:rsidRPr="00661546">
        <w:rPr>
          <w:rFonts w:ascii="Times New Roman" w:hAnsi="Times New Roman"/>
        </w:rPr>
        <w:t>(1) Submission Format</w:t>
      </w:r>
    </w:p>
    <w:p w14:paraId="1141F9AB" w14:textId="1B1AA8CD" w:rsidR="00661546" w:rsidRPr="00661546" w:rsidRDefault="00661546" w:rsidP="00661546">
      <w:pPr>
        <w:rPr>
          <w:rFonts w:ascii="Times New Roman" w:hAnsi="Times New Roman"/>
        </w:rPr>
      </w:pPr>
      <w:r w:rsidRPr="00661546">
        <w:rPr>
          <w:rFonts w:ascii="Times New Roman" w:hAnsi="Times New Roman"/>
        </w:rPr>
        <w:t>In principle, authors shall submit both a PDF file (viewable and printable with Adobe Reader or equivalent software) and a plain text file. The PDF file shall be generated from an accessibility-checked Word document and shall be printable as intended by the author(s). The plain text file shall be prepared by removing figures and tables from the manuscript and adding brief explanations of them.</w:t>
      </w:r>
    </w:p>
    <w:p w14:paraId="50EA8451" w14:textId="06B2A08D" w:rsidR="00661546" w:rsidRPr="00661546" w:rsidRDefault="00661546" w:rsidP="00661546">
      <w:pPr>
        <w:rPr>
          <w:rFonts w:ascii="Times New Roman" w:hAnsi="Times New Roman"/>
        </w:rPr>
      </w:pPr>
      <w:r w:rsidRPr="00661546">
        <w:rPr>
          <w:rFonts w:ascii="Times New Roman" w:hAnsi="Times New Roman"/>
        </w:rPr>
        <w:t xml:space="preserve">If, for unavoidable reasons, authors are unable to prepare both the PDF and the plain text file, or if the author is visually impaired, submissions in Word format will also be accepted. In such cases, authors should be aware that the manuscript may not appear exactly as intended. The file should be submitted as an email attachment to the </w:t>
      </w:r>
      <w:r w:rsidRPr="00661546">
        <w:rPr>
          <w:rFonts w:ascii="Times New Roman" w:hAnsi="Times New Roman"/>
        </w:rPr>
        <w:t>Conference Help Desk: jais-desk@conf.bunken.co.jp</w:t>
      </w:r>
    </w:p>
    <w:p w14:paraId="4FE2F922" w14:textId="77777777" w:rsidR="00661546" w:rsidRPr="00661546" w:rsidRDefault="00661546" w:rsidP="00661546">
      <w:pPr>
        <w:rPr>
          <w:rFonts w:ascii="Times New Roman" w:hAnsi="Times New Roman"/>
        </w:rPr>
      </w:pPr>
      <w:r w:rsidRPr="00661546">
        <w:rPr>
          <w:rFonts w:ascii="Times New Roman" w:hAnsi="Times New Roman"/>
        </w:rPr>
        <w:t>(2) PDF File Size</w:t>
      </w:r>
    </w:p>
    <w:p w14:paraId="2BC09DC9" w14:textId="0DC5EFAE" w:rsidR="00661546" w:rsidRPr="00661546" w:rsidRDefault="00661546" w:rsidP="00661546">
      <w:pPr>
        <w:rPr>
          <w:rFonts w:ascii="Times New Roman" w:hAnsi="Times New Roman"/>
        </w:rPr>
      </w:pPr>
      <w:r w:rsidRPr="00661546">
        <w:rPr>
          <w:rFonts w:ascii="Times New Roman" w:hAnsi="Times New Roman"/>
        </w:rPr>
        <w:t>The file size must be 3 MB or less. If the file size exceeds 3 MB, authors should reduce the file size by, for example, lowering the resolution of embedded images (e.g., by using the “Compress Pictures” function in Microsoft Word). Authors are requested to cooperate in keeping file sizes as small as possible.</w:t>
      </w:r>
    </w:p>
    <w:p w14:paraId="1771F739" w14:textId="77777777" w:rsidR="00661546" w:rsidRPr="00661546" w:rsidRDefault="00661546" w:rsidP="00661546">
      <w:pPr>
        <w:rPr>
          <w:rFonts w:ascii="Times New Roman" w:hAnsi="Times New Roman"/>
        </w:rPr>
      </w:pPr>
      <w:r w:rsidRPr="00661546">
        <w:rPr>
          <w:rFonts w:ascii="Times New Roman" w:hAnsi="Times New Roman"/>
        </w:rPr>
        <w:t>(3) No Security Settings on Submitted Files</w:t>
      </w:r>
    </w:p>
    <w:p w14:paraId="5FD17930" w14:textId="0A25F8F6" w:rsidR="00661546" w:rsidRDefault="00661546" w:rsidP="00661546">
      <w:pPr>
        <w:rPr>
          <w:rFonts w:ascii="Times New Roman" w:hAnsi="Times New Roman"/>
        </w:rPr>
      </w:pPr>
      <w:r w:rsidRPr="00661546">
        <w:rPr>
          <w:rFonts w:ascii="Times New Roman" w:hAnsi="Times New Roman"/>
        </w:rPr>
        <w:t>When creating the PDF file, do not insert page numbers. In addition, no security settings or password protection shall be applied to the file.</w:t>
      </w:r>
    </w:p>
    <w:p w14:paraId="10528E0F" w14:textId="418C790E" w:rsidR="00D858B9" w:rsidRPr="00D858B9" w:rsidRDefault="00D858B9" w:rsidP="00D858B9">
      <w:pPr>
        <w:rPr>
          <w:rFonts w:ascii="Times New Roman" w:hAnsi="Times New Roman"/>
        </w:rPr>
      </w:pPr>
      <w:r w:rsidRPr="00D858B9">
        <w:rPr>
          <w:rFonts w:ascii="Times New Roman" w:hAnsi="Times New Roman"/>
        </w:rPr>
        <w:t>6.2 Deadline for Submission of Abstract Manuscripts</w:t>
      </w:r>
    </w:p>
    <w:p w14:paraId="4A208421" w14:textId="77777777" w:rsidR="00D858B9" w:rsidRPr="00D858B9" w:rsidRDefault="00D858B9" w:rsidP="00D858B9">
      <w:pPr>
        <w:rPr>
          <w:rFonts w:ascii="Times New Roman" w:hAnsi="Times New Roman"/>
        </w:rPr>
      </w:pPr>
      <w:r w:rsidRPr="00D858B9">
        <w:rPr>
          <w:rFonts w:ascii="Times New Roman" w:hAnsi="Times New Roman"/>
        </w:rPr>
        <w:t>Abstract manuscripts shall be submitted electronically via the Society’s website</w:t>
      </w:r>
    </w:p>
    <w:p w14:paraId="5C79C60C" w14:textId="77777777" w:rsidR="00D858B9" w:rsidRPr="00D858B9" w:rsidRDefault="00D858B9" w:rsidP="00D858B9">
      <w:pPr>
        <w:rPr>
          <w:rFonts w:ascii="Times New Roman" w:hAnsi="Times New Roman"/>
        </w:rPr>
      </w:pPr>
      <w:r w:rsidRPr="00D858B9">
        <w:rPr>
          <w:rFonts w:ascii="Times New Roman" w:hAnsi="Times New Roman"/>
        </w:rPr>
        <w:t>(https://www.fukumachi.net/taikai/resume.html</w:t>
      </w:r>
    </w:p>
    <w:p w14:paraId="46AF8EF4" w14:textId="77777777" w:rsidR="00D858B9" w:rsidRPr="00D858B9" w:rsidRDefault="00D858B9" w:rsidP="00D858B9">
      <w:pPr>
        <w:rPr>
          <w:rFonts w:ascii="Times New Roman" w:hAnsi="Times New Roman"/>
        </w:rPr>
      </w:pPr>
      <w:r w:rsidRPr="00D858B9">
        <w:rPr>
          <w:rFonts w:ascii="Times New Roman" w:hAnsi="Times New Roman"/>
        </w:rPr>
        <w:t>).</w:t>
      </w:r>
    </w:p>
    <w:p w14:paraId="5FE59B92" w14:textId="450CF87C" w:rsidR="00D858B9" w:rsidRPr="00D858B9" w:rsidRDefault="00D858B9" w:rsidP="00D858B9">
      <w:pPr>
        <w:rPr>
          <w:rFonts w:ascii="Times New Roman" w:hAnsi="Times New Roman"/>
        </w:rPr>
      </w:pPr>
      <w:r w:rsidRPr="00D858B9">
        <w:rPr>
          <w:rFonts w:ascii="Times New Roman" w:hAnsi="Times New Roman"/>
        </w:rPr>
        <w:t>The deadlines for this year are as follows. Please note that, as this may affect conference operations, replacement or revision of manuscripts after submission, as well as any extension of the deadline, will not be accepted.</w:t>
      </w:r>
    </w:p>
    <w:p w14:paraId="1231ED82" w14:textId="1DA58431" w:rsidR="00D858B9" w:rsidRPr="00D858B9" w:rsidRDefault="00D858B9" w:rsidP="00D858B9">
      <w:pPr>
        <w:rPr>
          <w:rFonts w:ascii="Times New Roman" w:hAnsi="Times New Roman"/>
        </w:rPr>
      </w:pPr>
      <w:r w:rsidRPr="00D858B9">
        <w:rPr>
          <w:rFonts w:ascii="Times New Roman" w:hAnsi="Times New Roman"/>
        </w:rPr>
        <w:t>&lt;General Papers and Special Session Papers&gt;</w:t>
      </w:r>
    </w:p>
    <w:p w14:paraId="3634666A" w14:textId="71CD08CA" w:rsidR="00D858B9" w:rsidRPr="00C01F87" w:rsidRDefault="00D858B9" w:rsidP="00D858B9">
      <w:pPr>
        <w:rPr>
          <w:rFonts w:ascii="Times New Roman" w:hAnsi="Times New Roman"/>
        </w:rPr>
      </w:pPr>
      <w:r w:rsidRPr="00D858B9">
        <w:rPr>
          <w:rFonts w:ascii="Times New Roman" w:hAnsi="Times New Roman"/>
        </w:rPr>
        <w:t xml:space="preserve">Registration period: </w:t>
      </w:r>
      <w:r w:rsidRPr="00C01F87">
        <w:rPr>
          <w:rFonts w:ascii="Times New Roman" w:hAnsi="Times New Roman"/>
        </w:rPr>
        <w:t>March 2, 2026 – April 13, 2026</w:t>
      </w:r>
    </w:p>
    <w:p w14:paraId="10D62AA7" w14:textId="7DD123E3" w:rsidR="00D858B9" w:rsidRPr="00D858B9" w:rsidRDefault="00D858B9" w:rsidP="00D858B9">
      <w:pPr>
        <w:rPr>
          <w:rFonts w:ascii="Times New Roman" w:hAnsi="Times New Roman"/>
        </w:rPr>
      </w:pPr>
      <w:r w:rsidRPr="00C01F87">
        <w:rPr>
          <w:rFonts w:ascii="Times New Roman" w:hAnsi="Times New Roman"/>
        </w:rPr>
        <w:t>Manuscript submission period: March 2, 2026 – May 1</w:t>
      </w:r>
      <w:r w:rsidRPr="00C01F87">
        <w:rPr>
          <w:rFonts w:ascii="Times New Roman" w:hAnsi="Times New Roman" w:hint="eastAsia"/>
        </w:rPr>
        <w:t>2</w:t>
      </w:r>
      <w:r w:rsidRPr="00C01F87">
        <w:rPr>
          <w:rFonts w:ascii="Times New Roman" w:hAnsi="Times New Roman"/>
        </w:rPr>
        <w:t>, 2026</w:t>
      </w:r>
    </w:p>
    <w:p w14:paraId="2133ADA4" w14:textId="032F104E" w:rsidR="00661546" w:rsidRDefault="00D858B9" w:rsidP="00D858B9">
      <w:pPr>
        <w:rPr>
          <w:rFonts w:ascii="Times New Roman" w:hAnsi="Times New Roman"/>
        </w:rPr>
      </w:pPr>
      <w:r w:rsidRPr="00D858B9">
        <w:rPr>
          <w:rFonts w:ascii="Times New Roman" w:hAnsi="Times New Roman"/>
        </w:rPr>
        <w:t>The maximum number of presentation applications per corresponding presenter is two (for Supporting Members, one).</w:t>
      </w:r>
    </w:p>
    <w:p w14:paraId="3938B6E3" w14:textId="50E3FC2C" w:rsidR="00C07FAF" w:rsidRPr="00C07FAF" w:rsidRDefault="00C07FAF" w:rsidP="00C07FAF">
      <w:pPr>
        <w:rPr>
          <w:rFonts w:ascii="Times New Roman" w:hAnsi="Times New Roman"/>
        </w:rPr>
      </w:pPr>
      <w:r w:rsidRPr="00C07FAF">
        <w:rPr>
          <w:rFonts w:ascii="Times New Roman" w:hAnsi="Times New Roman"/>
        </w:rPr>
        <w:t>6.3 Notes and Support (Reasonable Accommodation)</w:t>
      </w:r>
    </w:p>
    <w:p w14:paraId="4FCCF5A2" w14:textId="77777777" w:rsidR="00C07FAF" w:rsidRPr="00C07FAF" w:rsidRDefault="00C07FAF" w:rsidP="00C07FAF">
      <w:pPr>
        <w:rPr>
          <w:rFonts w:ascii="Times New Roman" w:hAnsi="Times New Roman"/>
        </w:rPr>
      </w:pPr>
      <w:r w:rsidRPr="00C07FAF">
        <w:rPr>
          <w:rFonts w:ascii="Times New Roman" w:hAnsi="Times New Roman"/>
        </w:rPr>
        <w:t>(1) Changes to Manuscript Content after Application</w:t>
      </w:r>
    </w:p>
    <w:p w14:paraId="04F83986" w14:textId="77777777" w:rsidR="00C07FAF" w:rsidRPr="00C07FAF" w:rsidRDefault="00C07FAF" w:rsidP="00C07FAF">
      <w:pPr>
        <w:rPr>
          <w:rFonts w:ascii="Times New Roman" w:hAnsi="Times New Roman"/>
        </w:rPr>
      </w:pPr>
      <w:r w:rsidRPr="00C07FAF">
        <w:rPr>
          <w:rFonts w:ascii="Times New Roman" w:hAnsi="Times New Roman"/>
        </w:rPr>
        <w:t xml:space="preserve">Changes to presentation information after submission of the presentation </w:t>
      </w:r>
      <w:proofErr w:type="gramStart"/>
      <w:r w:rsidRPr="00C07FAF">
        <w:rPr>
          <w:rFonts w:ascii="Times New Roman" w:hAnsi="Times New Roman"/>
        </w:rPr>
        <w:t>application—</w:t>
      </w:r>
      <w:proofErr w:type="gramEnd"/>
      <w:r w:rsidRPr="00C07FAF">
        <w:rPr>
          <w:rFonts w:ascii="Times New Roman" w:hAnsi="Times New Roman"/>
        </w:rPr>
        <w:t>such as changes to the title or deletion of co-authors—</w:t>
      </w:r>
      <w:r w:rsidRPr="00C07FAF">
        <w:rPr>
          <w:rFonts w:ascii="Times New Roman" w:hAnsi="Times New Roman"/>
        </w:rPr>
        <w:lastRenderedPageBreak/>
        <w:t>are not permitted.</w:t>
      </w:r>
    </w:p>
    <w:p w14:paraId="010D3715" w14:textId="77777777" w:rsidR="00C07FAF" w:rsidRPr="00C07FAF" w:rsidRDefault="00C07FAF" w:rsidP="00C07FAF">
      <w:pPr>
        <w:rPr>
          <w:rFonts w:ascii="Times New Roman" w:hAnsi="Times New Roman"/>
        </w:rPr>
      </w:pPr>
      <w:r w:rsidRPr="00C07FAF">
        <w:rPr>
          <w:rFonts w:ascii="Times New Roman" w:hAnsi="Times New Roman"/>
        </w:rPr>
        <w:t>(2) Co-authors</w:t>
      </w:r>
    </w:p>
    <w:p w14:paraId="66E18E8B" w14:textId="7396337A" w:rsidR="00C07FAF" w:rsidRPr="00C07FAF" w:rsidRDefault="00C07FAF" w:rsidP="00C07FAF">
      <w:pPr>
        <w:rPr>
          <w:rFonts w:ascii="Times New Roman" w:hAnsi="Times New Roman"/>
        </w:rPr>
      </w:pPr>
      <w:r w:rsidRPr="00C07FAF">
        <w:rPr>
          <w:rFonts w:ascii="Times New Roman" w:hAnsi="Times New Roman"/>
        </w:rPr>
        <w:t>Not only the presenter but also all co-authors must be members of the Society. In principle, non-members must complete the membership registration process by the time the abstract manuscript is submitted.</w:t>
      </w:r>
    </w:p>
    <w:p w14:paraId="762649BA" w14:textId="77777777" w:rsidR="00C07FAF" w:rsidRPr="00C07FAF" w:rsidRDefault="00C07FAF" w:rsidP="00C07FAF">
      <w:pPr>
        <w:rPr>
          <w:rFonts w:ascii="Times New Roman" w:hAnsi="Times New Roman"/>
        </w:rPr>
      </w:pPr>
      <w:r w:rsidRPr="00C07FAF">
        <w:rPr>
          <w:rFonts w:ascii="Times New Roman" w:hAnsi="Times New Roman"/>
        </w:rPr>
        <w:t>(3) Support (Reasonable Accommodation)</w:t>
      </w:r>
    </w:p>
    <w:p w14:paraId="084B7AAE" w14:textId="6441CE66" w:rsidR="00C07FAF" w:rsidRPr="00C07FAF" w:rsidRDefault="00C07FAF" w:rsidP="00C07FAF">
      <w:pPr>
        <w:rPr>
          <w:rFonts w:ascii="Times New Roman" w:hAnsi="Times New Roman"/>
        </w:rPr>
      </w:pPr>
      <w:r w:rsidRPr="00C07FAF">
        <w:rPr>
          <w:rFonts w:ascii="Times New Roman" w:hAnsi="Times New Roman"/>
        </w:rPr>
        <w:t>If an author requires any form of support due to their physical or mental characteristics and makes a request in advance, the Society will respond in good faith as follows:</w:t>
      </w:r>
    </w:p>
    <w:p w14:paraId="7A9A1941" w14:textId="4B97FB4B" w:rsidR="00C07FAF" w:rsidRPr="00C07FAF" w:rsidRDefault="00C07FAF" w:rsidP="00C07FAF">
      <w:pPr>
        <w:rPr>
          <w:rFonts w:ascii="Times New Roman" w:hAnsi="Times New Roman"/>
        </w:rPr>
      </w:pPr>
      <w:r w:rsidRPr="00C07FAF">
        <w:rPr>
          <w:rFonts w:ascii="Times New Roman" w:hAnsi="Times New Roman"/>
        </w:rPr>
        <w:t>&lt;Support when confirmation is required at the time of abstract submission&gt;</w:t>
      </w:r>
    </w:p>
    <w:p w14:paraId="00DB4E82" w14:textId="209036BA" w:rsidR="00C07FAF" w:rsidRPr="00C07FAF" w:rsidRDefault="00C07FAF" w:rsidP="00C07FAF">
      <w:pPr>
        <w:rPr>
          <w:rFonts w:ascii="Times New Roman" w:hAnsi="Times New Roman"/>
        </w:rPr>
      </w:pPr>
      <w:r w:rsidRPr="00C07FAF">
        <w:rPr>
          <w:rFonts w:ascii="Times New Roman" w:hAnsi="Times New Roman"/>
        </w:rPr>
        <w:t>The staff member in charge of accepting the submission (e.g., the Paper Committee) will confirm together with the author the name(s), co-author(s), affiliation(s), contact information, and title.</w:t>
      </w:r>
    </w:p>
    <w:p w14:paraId="01F47045" w14:textId="5790462D" w:rsidR="00C07FAF" w:rsidRPr="00C07FAF" w:rsidRDefault="00C07FAF" w:rsidP="00C07FAF">
      <w:pPr>
        <w:rPr>
          <w:rFonts w:ascii="Times New Roman" w:hAnsi="Times New Roman"/>
        </w:rPr>
      </w:pPr>
      <w:r w:rsidRPr="00C07FAF">
        <w:rPr>
          <w:rFonts w:ascii="Times New Roman" w:hAnsi="Times New Roman"/>
        </w:rPr>
        <w:t>With the author’s consent, information will be shared with co-authors to enable smooth and coordinated responses to accommodation needs.</w:t>
      </w:r>
    </w:p>
    <w:p w14:paraId="6B2B541A" w14:textId="54E1068F" w:rsidR="00C07FAF" w:rsidRPr="00C07FAF" w:rsidRDefault="00C07FAF" w:rsidP="00C07FAF">
      <w:pPr>
        <w:rPr>
          <w:rFonts w:ascii="Times New Roman" w:hAnsi="Times New Roman"/>
        </w:rPr>
      </w:pPr>
      <w:r w:rsidRPr="00C07FAF">
        <w:rPr>
          <w:rFonts w:ascii="Times New Roman" w:hAnsi="Times New Roman"/>
        </w:rPr>
        <w:t>However, the following types of support will not be provided, as they may affect conference operations:</w:t>
      </w:r>
    </w:p>
    <w:p w14:paraId="3F1C44D1" w14:textId="57C59076" w:rsidR="00C07FAF" w:rsidRPr="00C07FAF" w:rsidRDefault="00C07FAF" w:rsidP="00C07FAF">
      <w:pPr>
        <w:rPr>
          <w:rFonts w:ascii="Times New Roman" w:hAnsi="Times New Roman"/>
        </w:rPr>
      </w:pPr>
      <w:r w:rsidRPr="00C07FAF">
        <w:rPr>
          <w:rFonts w:ascii="Times New Roman" w:hAnsi="Times New Roman"/>
        </w:rPr>
        <w:t xml:space="preserve">Cases that fall outside the scope of the Society’s essential operational </w:t>
      </w:r>
      <w:proofErr w:type="gramStart"/>
      <w:r w:rsidRPr="00C07FAF">
        <w:rPr>
          <w:rFonts w:ascii="Times New Roman" w:hAnsi="Times New Roman"/>
        </w:rPr>
        <w:t>duties;</w:t>
      </w:r>
      <w:proofErr w:type="gramEnd"/>
    </w:p>
    <w:p w14:paraId="2D065605" w14:textId="5143EA04" w:rsidR="00C07FAF" w:rsidRPr="00C07FAF" w:rsidRDefault="00C07FAF" w:rsidP="00C07FAF">
      <w:pPr>
        <w:rPr>
          <w:rFonts w:ascii="Times New Roman" w:hAnsi="Times New Roman"/>
        </w:rPr>
      </w:pPr>
      <w:r w:rsidRPr="00C07FAF">
        <w:rPr>
          <w:rFonts w:ascii="Times New Roman" w:hAnsi="Times New Roman"/>
        </w:rPr>
        <w:t xml:space="preserve">Cases that involve changes to essential aspects or undermine the objectives of the </w:t>
      </w:r>
      <w:proofErr w:type="gramStart"/>
      <w:r w:rsidRPr="00C07FAF">
        <w:rPr>
          <w:rFonts w:ascii="Times New Roman" w:hAnsi="Times New Roman"/>
        </w:rPr>
        <w:t>Society;</w:t>
      </w:r>
      <w:proofErr w:type="gramEnd"/>
    </w:p>
    <w:p w14:paraId="218404E6" w14:textId="35756B8D" w:rsidR="00C07FAF" w:rsidRPr="00C07FAF" w:rsidRDefault="00C07FAF" w:rsidP="00C07FAF">
      <w:pPr>
        <w:rPr>
          <w:rFonts w:ascii="Times New Roman" w:hAnsi="Times New Roman"/>
        </w:rPr>
      </w:pPr>
      <w:r w:rsidRPr="00C07FAF">
        <w:rPr>
          <w:rFonts w:ascii="Times New Roman" w:hAnsi="Times New Roman"/>
        </w:rPr>
        <w:t xml:space="preserve">Cases that exceed the provision of equal opportunities compared to others and impair </w:t>
      </w:r>
      <w:proofErr w:type="gramStart"/>
      <w:r w:rsidRPr="00C07FAF">
        <w:rPr>
          <w:rFonts w:ascii="Times New Roman" w:hAnsi="Times New Roman"/>
        </w:rPr>
        <w:t>fairness;</w:t>
      </w:r>
      <w:proofErr w:type="gramEnd"/>
    </w:p>
    <w:p w14:paraId="0722000E" w14:textId="60BCC04C" w:rsidR="00661546" w:rsidRDefault="00C07FAF" w:rsidP="00C07FAF">
      <w:pPr>
        <w:rPr>
          <w:rFonts w:ascii="Times New Roman" w:hAnsi="Times New Roman"/>
        </w:rPr>
      </w:pPr>
      <w:r w:rsidRPr="00C07FAF">
        <w:rPr>
          <w:rFonts w:ascii="Times New Roman" w:hAnsi="Times New Roman"/>
        </w:rPr>
        <w:t>Cases in which the human, financial, or other burdens would be excessive.</w:t>
      </w:r>
    </w:p>
    <w:p w14:paraId="578A8A51" w14:textId="77777777" w:rsidR="00661546" w:rsidRPr="00C07FAF" w:rsidRDefault="00661546" w:rsidP="00661546">
      <w:pPr>
        <w:rPr>
          <w:rFonts w:ascii="Times New Roman" w:hAnsi="Times New Roman"/>
        </w:rPr>
      </w:pPr>
    </w:p>
    <w:p w14:paraId="507750D2" w14:textId="22D093B0" w:rsidR="00661546" w:rsidRPr="00C07FAF" w:rsidRDefault="00C07FAF" w:rsidP="00661546">
      <w:pPr>
        <w:rPr>
          <w:rFonts w:asciiTheme="majorHAnsi" w:hAnsiTheme="majorHAnsi" w:cstheme="majorHAnsi"/>
        </w:rPr>
      </w:pPr>
      <w:r w:rsidRPr="00C07FAF">
        <w:rPr>
          <w:rFonts w:asciiTheme="majorHAnsi" w:hAnsiTheme="majorHAnsi" w:cstheme="majorHAnsi"/>
        </w:rPr>
        <w:t>7. Copyright Policy</w:t>
      </w:r>
    </w:p>
    <w:p w14:paraId="014C26B8" w14:textId="77777777" w:rsidR="00661546" w:rsidRDefault="00661546" w:rsidP="00661546">
      <w:pPr>
        <w:rPr>
          <w:rFonts w:ascii="Times New Roman" w:hAnsi="Times New Roman"/>
        </w:rPr>
      </w:pPr>
    </w:p>
    <w:p w14:paraId="7797E7BC" w14:textId="01D22509" w:rsidR="00C07FAF" w:rsidRPr="00C07FAF" w:rsidRDefault="00C07FAF" w:rsidP="00C07FAF">
      <w:pPr>
        <w:rPr>
          <w:rFonts w:ascii="Times New Roman" w:hAnsi="Times New Roman"/>
        </w:rPr>
      </w:pPr>
      <w:r w:rsidRPr="00C07FAF">
        <w:rPr>
          <w:rFonts w:ascii="Times New Roman" w:hAnsi="Times New Roman"/>
        </w:rPr>
        <w:t>The handling of copyright for the Abstract Book of this Conference shall be defined as follows:</w:t>
      </w:r>
    </w:p>
    <w:p w14:paraId="19A2164E" w14:textId="77777777" w:rsidR="00C07FAF" w:rsidRPr="00C07FAF" w:rsidRDefault="00C07FAF" w:rsidP="00C07FAF">
      <w:pPr>
        <w:rPr>
          <w:rFonts w:ascii="Times New Roman" w:hAnsi="Times New Roman"/>
        </w:rPr>
      </w:pPr>
      <w:r w:rsidRPr="00C07FAF">
        <w:rPr>
          <w:rFonts w:ascii="Times New Roman" w:hAnsi="Times New Roman"/>
        </w:rPr>
        <w:t xml:space="preserve">(1) The author(s) shall entrust the Japanese </w:t>
      </w:r>
      <w:r w:rsidRPr="00C07FAF">
        <w:rPr>
          <w:rFonts w:ascii="Times New Roman" w:hAnsi="Times New Roman"/>
        </w:rPr>
        <w:t>Association for an Inclusive Society with the right to use the copyright of the published papers and records of questions and discussions.</w:t>
      </w:r>
    </w:p>
    <w:p w14:paraId="7A3E5D50" w14:textId="77777777" w:rsidR="00C07FAF" w:rsidRPr="00C07FAF" w:rsidRDefault="00C07FAF" w:rsidP="00C07FAF">
      <w:pPr>
        <w:rPr>
          <w:rFonts w:ascii="Times New Roman" w:hAnsi="Times New Roman"/>
        </w:rPr>
      </w:pPr>
      <w:r w:rsidRPr="00C07FAF">
        <w:rPr>
          <w:rFonts w:ascii="Times New Roman" w:hAnsi="Times New Roman"/>
        </w:rPr>
        <w:t xml:space="preserve">(2) There shall be no </w:t>
      </w:r>
      <w:proofErr w:type="gramStart"/>
      <w:r w:rsidRPr="00C07FAF">
        <w:rPr>
          <w:rFonts w:ascii="Times New Roman" w:hAnsi="Times New Roman"/>
        </w:rPr>
        <w:t>particular restrictions</w:t>
      </w:r>
      <w:proofErr w:type="gramEnd"/>
      <w:r w:rsidRPr="00C07FAF">
        <w:rPr>
          <w:rFonts w:ascii="Times New Roman" w:hAnsi="Times New Roman"/>
        </w:rPr>
        <w:t xml:space="preserve"> on authors using their own papers or records of questions and discussions for their own purposes.</w:t>
      </w:r>
    </w:p>
    <w:p w14:paraId="2E5BB5D1" w14:textId="458EC1FE" w:rsidR="00661546" w:rsidRDefault="00C07FAF" w:rsidP="00C07FAF">
      <w:pPr>
        <w:rPr>
          <w:rFonts w:ascii="Times New Roman" w:hAnsi="Times New Roman"/>
        </w:rPr>
      </w:pPr>
      <w:r w:rsidRPr="00C07FAF">
        <w:rPr>
          <w:rFonts w:ascii="Times New Roman" w:hAnsi="Times New Roman"/>
        </w:rPr>
        <w:t>(3) The editorial and publishing rights shall belong to the Japanese Association for an Inclusive Society.</w:t>
      </w:r>
    </w:p>
    <w:p w14:paraId="2D7675AC" w14:textId="77777777" w:rsidR="00661546" w:rsidRDefault="00661546" w:rsidP="00661546">
      <w:pPr>
        <w:rPr>
          <w:rFonts w:ascii="Times New Roman" w:hAnsi="Times New Roman"/>
        </w:rPr>
      </w:pPr>
    </w:p>
    <w:p w14:paraId="265BF773" w14:textId="051C5694" w:rsidR="00C07FAF" w:rsidRPr="00C07FAF" w:rsidRDefault="00C07FAF" w:rsidP="00661546">
      <w:pPr>
        <w:rPr>
          <w:rFonts w:ascii="Arial" w:hAnsi="Arial" w:cs="Arial"/>
        </w:rPr>
      </w:pPr>
      <w:r w:rsidRPr="00C07FAF">
        <w:rPr>
          <w:rFonts w:ascii="Arial" w:hAnsi="Arial" w:cs="Arial"/>
        </w:rPr>
        <w:t>8. Inquiries</w:t>
      </w:r>
    </w:p>
    <w:p w14:paraId="7D5620A8" w14:textId="77777777" w:rsidR="00DC43FC" w:rsidRDefault="00DC43FC" w:rsidP="00101981">
      <w:pPr>
        <w:ind w:left="650" w:hangingChars="300" w:hanging="650"/>
        <w:rPr>
          <w:rFonts w:ascii="Times New Roman" w:hAnsi="Times New Roman"/>
          <w:color w:val="000000" w:themeColor="text1"/>
        </w:rPr>
      </w:pPr>
    </w:p>
    <w:p w14:paraId="12D3E160" w14:textId="77777777" w:rsidR="00C07FAF" w:rsidRPr="00C07FAF" w:rsidRDefault="00C07FAF" w:rsidP="00C07FAF">
      <w:pPr>
        <w:ind w:left="2"/>
        <w:rPr>
          <w:rFonts w:ascii="Times New Roman" w:hAnsi="Times New Roman"/>
          <w:color w:val="000000" w:themeColor="text1"/>
        </w:rPr>
      </w:pPr>
      <w:r w:rsidRPr="00C07FAF">
        <w:rPr>
          <w:rFonts w:ascii="Times New Roman" w:hAnsi="Times New Roman"/>
          <w:color w:val="000000" w:themeColor="text1"/>
        </w:rPr>
        <w:t>All questions and inquiries should be made by e-mail.</w:t>
      </w:r>
    </w:p>
    <w:p w14:paraId="6579EE53" w14:textId="77777777" w:rsidR="00C07FAF" w:rsidRPr="00C07FAF" w:rsidRDefault="00C07FAF" w:rsidP="00C07FAF">
      <w:pPr>
        <w:ind w:left="650" w:hangingChars="300" w:hanging="650"/>
        <w:rPr>
          <w:rFonts w:ascii="Times New Roman" w:hAnsi="Times New Roman"/>
          <w:color w:val="000000" w:themeColor="text1"/>
        </w:rPr>
      </w:pPr>
    </w:p>
    <w:p w14:paraId="11B8C6D0" w14:textId="77777777" w:rsidR="00C07FAF" w:rsidRPr="00C07FAF" w:rsidRDefault="00C07FAF" w:rsidP="00C07FAF">
      <w:pPr>
        <w:ind w:left="2"/>
        <w:rPr>
          <w:rFonts w:ascii="Times New Roman" w:hAnsi="Times New Roman"/>
          <w:color w:val="000000" w:themeColor="text1"/>
        </w:rPr>
      </w:pPr>
      <w:r w:rsidRPr="00C07FAF">
        <w:rPr>
          <w:rFonts w:ascii="Times New Roman" w:hAnsi="Times New Roman"/>
          <w:color w:val="000000" w:themeColor="text1"/>
        </w:rPr>
        <w:t>[Inquiries regarding presentation registration and manuscript submission]</w:t>
      </w:r>
    </w:p>
    <w:p w14:paraId="78AFD92C" w14:textId="77777777" w:rsidR="00C07FAF" w:rsidRPr="00C07FAF" w:rsidRDefault="00C07FAF" w:rsidP="00C07FAF">
      <w:pPr>
        <w:ind w:left="2"/>
        <w:rPr>
          <w:rFonts w:ascii="Times New Roman" w:hAnsi="Times New Roman"/>
          <w:color w:val="000000" w:themeColor="text1"/>
        </w:rPr>
      </w:pPr>
      <w:r w:rsidRPr="00C07FAF">
        <w:rPr>
          <w:rFonts w:ascii="Times New Roman" w:hAnsi="Times New Roman"/>
          <w:color w:val="000000" w:themeColor="text1"/>
        </w:rPr>
        <w:t>Conference Help Desk, Japanese Association for an Inclusive Society</w:t>
      </w:r>
    </w:p>
    <w:p w14:paraId="5741EE03" w14:textId="211FF9C2" w:rsidR="00C07FAF" w:rsidRPr="00C07FAF" w:rsidRDefault="00C07FAF" w:rsidP="00C07FAF">
      <w:pPr>
        <w:ind w:left="650" w:hangingChars="300" w:hanging="650"/>
        <w:rPr>
          <w:rFonts w:ascii="Times New Roman" w:hAnsi="Times New Roman"/>
          <w:color w:val="000000" w:themeColor="text1"/>
        </w:rPr>
      </w:pPr>
      <w:r w:rsidRPr="00C07FAF">
        <w:rPr>
          <w:rFonts w:ascii="Times New Roman" w:hAnsi="Times New Roman"/>
          <w:color w:val="000000" w:themeColor="text1"/>
        </w:rPr>
        <w:t>E-mail: jais-desk@conf.bunken.co.jp</w:t>
      </w:r>
    </w:p>
    <w:p w14:paraId="1754CDA5" w14:textId="77777777" w:rsidR="00C07FAF" w:rsidRPr="00C07FAF" w:rsidRDefault="00C07FAF" w:rsidP="00C07FAF">
      <w:pPr>
        <w:ind w:left="650" w:hangingChars="300" w:hanging="650"/>
        <w:rPr>
          <w:rFonts w:ascii="Times New Roman" w:hAnsi="Times New Roman"/>
          <w:color w:val="000000" w:themeColor="text1"/>
        </w:rPr>
      </w:pPr>
      <w:r w:rsidRPr="00C07FAF">
        <w:rPr>
          <w:rFonts w:ascii="Times New Roman" w:hAnsi="Times New Roman"/>
          <w:color w:val="000000" w:themeColor="text1"/>
        </w:rPr>
        <w:t>[Other inquiries regarding the Conference]</w:t>
      </w:r>
    </w:p>
    <w:p w14:paraId="2B6203A4" w14:textId="77777777" w:rsidR="00C07FAF" w:rsidRPr="00C07FAF" w:rsidRDefault="00C07FAF" w:rsidP="00C07FAF">
      <w:pPr>
        <w:ind w:left="2"/>
        <w:rPr>
          <w:rFonts w:ascii="Times New Roman" w:hAnsi="Times New Roman"/>
          <w:color w:val="000000" w:themeColor="text1"/>
        </w:rPr>
      </w:pPr>
      <w:r w:rsidRPr="00C07FAF">
        <w:rPr>
          <w:rFonts w:ascii="Times New Roman" w:hAnsi="Times New Roman"/>
          <w:color w:val="000000" w:themeColor="text1"/>
        </w:rPr>
        <w:t>Secretariat of the 29th Annual Conference (Osaka) Organizing Committee</w:t>
      </w:r>
    </w:p>
    <w:p w14:paraId="17193D68" w14:textId="1404B17D" w:rsidR="00C07FAF" w:rsidRPr="00CA1067" w:rsidRDefault="00C07FAF" w:rsidP="00C07FAF">
      <w:pPr>
        <w:ind w:left="650" w:hangingChars="300" w:hanging="650"/>
        <w:rPr>
          <w:rFonts w:ascii="Times New Roman" w:hAnsi="Times New Roman"/>
          <w:color w:val="000000" w:themeColor="text1"/>
        </w:rPr>
      </w:pPr>
      <w:r w:rsidRPr="00C07FAF">
        <w:rPr>
          <w:rFonts w:ascii="Times New Roman" w:hAnsi="Times New Roman"/>
          <w:color w:val="000000" w:themeColor="text1"/>
        </w:rPr>
        <w:t>E-mail: taikai202</w:t>
      </w:r>
      <w:r>
        <w:rPr>
          <w:rFonts w:ascii="Times New Roman" w:hAnsi="Times New Roman" w:hint="eastAsia"/>
          <w:color w:val="000000" w:themeColor="text1"/>
        </w:rPr>
        <w:t>6</w:t>
      </w:r>
      <w:r w:rsidRPr="00C07FAF">
        <w:rPr>
          <w:rFonts w:ascii="Times New Roman" w:hAnsi="Times New Roman"/>
          <w:color w:val="000000" w:themeColor="text1"/>
        </w:rPr>
        <w:t>office@fukumachi.net</w:t>
      </w:r>
    </w:p>
    <w:p w14:paraId="5DE23549" w14:textId="77777777" w:rsidR="00C07FAF" w:rsidRDefault="00C07FAF" w:rsidP="00DC43FC">
      <w:pPr>
        <w:rPr>
          <w:rFonts w:asciiTheme="majorEastAsia" w:eastAsiaTheme="majorEastAsia" w:hAnsiTheme="majorEastAsia"/>
          <w:color w:val="000000" w:themeColor="text1"/>
        </w:rPr>
      </w:pPr>
    </w:p>
    <w:p w14:paraId="00858BFF" w14:textId="1C41CD42" w:rsidR="00C07FAF" w:rsidRP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References</w:t>
      </w:r>
    </w:p>
    <w:p w14:paraId="40DF2E0B" w14:textId="4A822915" w:rsidR="00C07FAF" w:rsidRPr="00C07FAF" w:rsidRDefault="00C07FAF" w:rsidP="00C07FAF">
      <w:pPr>
        <w:pStyle w:val="aa"/>
        <w:numPr>
          <w:ilvl w:val="0"/>
          <w:numId w:val="10"/>
        </w:numPr>
        <w:ind w:leftChars="0" w:left="284" w:hanging="284"/>
        <w:rPr>
          <w:rFonts w:ascii="Times New Roman" w:eastAsiaTheme="majorEastAsia" w:hAnsi="Times New Roman"/>
          <w:color w:val="000000" w:themeColor="text1"/>
        </w:rPr>
      </w:pPr>
      <w:r w:rsidRPr="00C07FAF">
        <w:rPr>
          <w:rFonts w:ascii="Times New Roman" w:eastAsiaTheme="majorEastAsia" w:hAnsi="Times New Roman"/>
          <w:color w:val="000000" w:themeColor="text1"/>
        </w:rPr>
        <w:t xml:space="preserve">Kawauchi, Y.: Universal Design: Questioning Barrier-Free, </w:t>
      </w:r>
      <w:proofErr w:type="spellStart"/>
      <w:r w:rsidRPr="00C07FAF">
        <w:rPr>
          <w:rFonts w:ascii="Times New Roman" w:eastAsiaTheme="majorEastAsia" w:hAnsi="Times New Roman"/>
          <w:color w:val="000000" w:themeColor="text1"/>
        </w:rPr>
        <w:t>Gakugei</w:t>
      </w:r>
      <w:proofErr w:type="spellEnd"/>
      <w:r w:rsidRPr="00C07FAF">
        <w:rPr>
          <w:rFonts w:ascii="Times New Roman" w:eastAsiaTheme="majorEastAsia" w:hAnsi="Times New Roman"/>
          <w:color w:val="000000" w:themeColor="text1"/>
        </w:rPr>
        <w:t xml:space="preserve"> Publishing, 2001.</w:t>
      </w:r>
    </w:p>
    <w:p w14:paraId="3DCB6AFA" w14:textId="7F707F10" w:rsidR="00C07FAF" w:rsidRPr="00C07FAF" w:rsidRDefault="00C07FAF" w:rsidP="00C07FAF">
      <w:pPr>
        <w:pStyle w:val="aa"/>
        <w:numPr>
          <w:ilvl w:val="0"/>
          <w:numId w:val="10"/>
        </w:numPr>
        <w:ind w:leftChars="0" w:left="284" w:hanging="284"/>
        <w:rPr>
          <w:rFonts w:ascii="Times New Roman" w:eastAsiaTheme="majorEastAsia" w:hAnsi="Times New Roman"/>
          <w:color w:val="000000" w:themeColor="text1"/>
        </w:rPr>
      </w:pPr>
      <w:r w:rsidRPr="00C07FAF">
        <w:rPr>
          <w:rFonts w:ascii="Times New Roman" w:eastAsiaTheme="majorEastAsia" w:hAnsi="Times New Roman"/>
          <w:color w:val="000000" w:themeColor="text1"/>
        </w:rPr>
        <w:t>Japanese Association for an Inclusive Society: Japanese Association for an Inclusive Society Website, http://fukumachi.net/, 2006.7.</w:t>
      </w:r>
    </w:p>
    <w:p w14:paraId="3DCDD637" w14:textId="3FD3CD31" w:rsidR="00C07FAF" w:rsidRPr="00C07FAF" w:rsidRDefault="00C07FAF" w:rsidP="00C07FAF">
      <w:pPr>
        <w:pStyle w:val="aa"/>
        <w:numPr>
          <w:ilvl w:val="0"/>
          <w:numId w:val="10"/>
        </w:numPr>
        <w:ind w:leftChars="0" w:left="284" w:hanging="284"/>
        <w:rPr>
          <w:rFonts w:ascii="Times New Roman" w:eastAsiaTheme="majorEastAsia" w:hAnsi="Times New Roman"/>
          <w:color w:val="000000" w:themeColor="text1"/>
        </w:rPr>
      </w:pPr>
      <w:r w:rsidRPr="00C07FAF">
        <w:rPr>
          <w:rFonts w:ascii="Times New Roman" w:eastAsiaTheme="majorEastAsia" w:hAnsi="Times New Roman"/>
          <w:color w:val="000000" w:themeColor="text1"/>
        </w:rPr>
        <w:t xml:space="preserve">Fukushi, T., </w:t>
      </w:r>
      <w:proofErr w:type="spellStart"/>
      <w:r w:rsidRPr="00C07FAF">
        <w:rPr>
          <w:rFonts w:ascii="Times New Roman" w:eastAsiaTheme="majorEastAsia" w:hAnsi="Times New Roman"/>
          <w:color w:val="000000" w:themeColor="text1"/>
        </w:rPr>
        <w:t>Machizukuri</w:t>
      </w:r>
      <w:proofErr w:type="spellEnd"/>
      <w:r w:rsidRPr="00C07FAF">
        <w:rPr>
          <w:rFonts w:ascii="Times New Roman" w:eastAsiaTheme="majorEastAsia" w:hAnsi="Times New Roman"/>
          <w:color w:val="000000" w:themeColor="text1"/>
        </w:rPr>
        <w:t>, H.: Instructions to Submit a Paper, Journal of Japanese Association for an Inclusive Society, Vol. 15.</w:t>
      </w:r>
    </w:p>
    <w:p w14:paraId="17D1A557" w14:textId="77777777" w:rsidR="00C07FAF" w:rsidRDefault="00C07FAF" w:rsidP="00DC43FC">
      <w:pPr>
        <w:rPr>
          <w:rFonts w:asciiTheme="majorEastAsia" w:eastAsiaTheme="majorEastAsia" w:hAnsiTheme="majorEastAsia"/>
          <w:color w:val="000000" w:themeColor="text1"/>
        </w:rPr>
      </w:pPr>
    </w:p>
    <w:p w14:paraId="5BBAC39A" w14:textId="77777777" w:rsidR="00C07FAF" w:rsidRDefault="00C07FAF" w:rsidP="00DC43FC">
      <w:pPr>
        <w:rPr>
          <w:rFonts w:asciiTheme="majorEastAsia" w:eastAsiaTheme="majorEastAsia" w:hAnsiTheme="majorEastAsia"/>
          <w:color w:val="000000" w:themeColor="text1"/>
        </w:rPr>
      </w:pPr>
    </w:p>
    <w:p w14:paraId="056DAD9A" w14:textId="77777777" w:rsidR="00C07FAF" w:rsidRDefault="00C07FAF" w:rsidP="00DC43FC">
      <w:pPr>
        <w:rPr>
          <w:rFonts w:asciiTheme="majorEastAsia" w:eastAsiaTheme="majorEastAsia" w:hAnsiTheme="majorEastAsia"/>
          <w:color w:val="000000" w:themeColor="text1"/>
        </w:rPr>
      </w:pPr>
    </w:p>
    <w:p w14:paraId="14318FC8" w14:textId="77777777" w:rsidR="00C07FAF" w:rsidRDefault="00C07FAF" w:rsidP="00DC43FC">
      <w:pPr>
        <w:rPr>
          <w:rFonts w:asciiTheme="majorEastAsia" w:eastAsiaTheme="majorEastAsia" w:hAnsiTheme="majorEastAsia"/>
          <w:color w:val="000000" w:themeColor="text1"/>
        </w:rPr>
      </w:pPr>
    </w:p>
    <w:p w14:paraId="738DB663" w14:textId="77777777" w:rsidR="00C07FAF" w:rsidRDefault="00C07FAF" w:rsidP="00DC43FC">
      <w:pPr>
        <w:rPr>
          <w:rFonts w:asciiTheme="majorEastAsia" w:eastAsiaTheme="majorEastAsia" w:hAnsiTheme="majorEastAsia"/>
          <w:color w:val="000000" w:themeColor="text1"/>
        </w:rPr>
      </w:pPr>
    </w:p>
    <w:p w14:paraId="746C4813" w14:textId="77777777" w:rsidR="00C07FAF" w:rsidRDefault="00C07FAF" w:rsidP="00F85DD8">
      <w:pPr>
        <w:widowControl/>
        <w:snapToGrid w:val="0"/>
        <w:spacing w:line="100" w:lineRule="atLeast"/>
        <w:ind w:left="360"/>
        <w:jc w:val="left"/>
        <w:rPr>
          <w:rFonts w:ascii="Times New Roman" w:eastAsia="ＭＳ ゴシック" w:hAnsi="Times New Roman"/>
        </w:rPr>
      </w:pPr>
    </w:p>
    <w:p w14:paraId="57FC6B2E" w14:textId="441C0507" w:rsidR="00C07FAF" w:rsidRDefault="00C07FAF" w:rsidP="00C07FAF">
      <w:pPr>
        <w:widowControl/>
        <w:snapToGrid w:val="0"/>
        <w:spacing w:line="100" w:lineRule="atLeast"/>
        <w:jc w:val="left"/>
        <w:rPr>
          <w:rFonts w:asciiTheme="majorHAnsi" w:eastAsia="ＭＳ ゴシック" w:hAnsiTheme="majorHAnsi" w:cstheme="majorHAnsi"/>
        </w:rPr>
      </w:pPr>
      <w:r w:rsidRPr="00C07FAF">
        <w:rPr>
          <w:rFonts w:asciiTheme="majorHAnsi" w:eastAsia="ＭＳ ゴシック" w:hAnsiTheme="majorHAnsi" w:cstheme="majorHAnsi"/>
        </w:rPr>
        <w:lastRenderedPageBreak/>
        <w:t>Appendix: Creating Accessible PDFs (Example Using Microsoft Word)</w:t>
      </w:r>
    </w:p>
    <w:p w14:paraId="1EC48BA8" w14:textId="173010E3" w:rsidR="00C07FAF" w:rsidRP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Submission of a PDF generated from an accessibility-checked Word document is a measure intended to ensure compatibility with screen-reading software as a standard. An example of how to create such a file is shown below. Please also confirm that the PDF file is printed as intended by the author(s).</w:t>
      </w:r>
    </w:p>
    <w:p w14:paraId="1203EE05" w14:textId="2A04828C" w:rsidR="00C07FAF" w:rsidRP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(1) PDF Generated from an Accessibility-Checked Word Document</w:t>
      </w:r>
    </w:p>
    <w:p w14:paraId="0AF2BE44" w14:textId="0A11038A" w:rsidR="00C07FAF" w:rsidRP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A “PDF generated from an accessibility-checked Word document” refers to a PDF file that is compatible with screen readers by default when using Adobe Acrobat. The following web pages provide useful guidance on how to create such files:</w:t>
      </w:r>
    </w:p>
    <w:p w14:paraId="1D7A0083" w14:textId="77777777" w:rsidR="00C07FAF" w:rsidRP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“Create Accessible Word Documents”</w:t>
      </w:r>
    </w:p>
    <w:p w14:paraId="2B421B00" w14:textId="1F4D49A2" w:rsidR="00C07FAF" w:rsidRP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w:t>
      </w:r>
      <w:hyperlink r:id="rId8" w:history="1">
        <w:r w:rsidR="00733B39" w:rsidRPr="00AC6773">
          <w:rPr>
            <w:rStyle w:val="a9"/>
            <w:rFonts w:ascii="Times New Roman" w:eastAsiaTheme="majorEastAsia" w:hAnsi="Times New Roman"/>
          </w:rPr>
          <w:t>http://tinyurl.com/y69y9rhc</w:t>
        </w:r>
      </w:hyperlink>
      <w:r w:rsidRPr="00C07FAF">
        <w:rPr>
          <w:rFonts w:ascii="Times New Roman" w:eastAsiaTheme="majorEastAsia" w:hAnsi="Times New Roman"/>
          <w:color w:val="000000" w:themeColor="text1"/>
        </w:rPr>
        <w:t>)</w:t>
      </w:r>
    </w:p>
    <w:p w14:paraId="22129429" w14:textId="77777777" w:rsidR="00C07FAF" w:rsidRP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“Create Accessible PDF Files – Office Support”</w:t>
      </w:r>
    </w:p>
    <w:p w14:paraId="436107D6" w14:textId="4E7B47C2" w:rsidR="00C07FAF" w:rsidRP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w:t>
      </w:r>
      <w:hyperlink r:id="rId9" w:history="1">
        <w:r w:rsidR="00733B39" w:rsidRPr="00AC6773">
          <w:rPr>
            <w:rStyle w:val="a9"/>
            <w:rFonts w:ascii="Times New Roman" w:eastAsiaTheme="majorEastAsia" w:hAnsi="Times New Roman"/>
          </w:rPr>
          <w:t>http://tinyurl.com/y4mape24</w:t>
        </w:r>
      </w:hyperlink>
      <w:r w:rsidRPr="00C07FAF">
        <w:rPr>
          <w:rFonts w:ascii="Times New Roman" w:eastAsiaTheme="majorEastAsia" w:hAnsi="Times New Roman"/>
          <w:color w:val="000000" w:themeColor="text1"/>
        </w:rPr>
        <w:t>)</w:t>
      </w:r>
    </w:p>
    <w:p w14:paraId="7C767561" w14:textId="77777777" w:rsidR="00C07FAF" w:rsidRP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“Create and Verify Accessible PDFs, Acrobat Pro”</w:t>
      </w:r>
    </w:p>
    <w:p w14:paraId="106105D6" w14:textId="1D5AE91F" w:rsid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w:t>
      </w:r>
      <w:hyperlink r:id="rId10" w:history="1">
        <w:r w:rsidRPr="00AC6773">
          <w:rPr>
            <w:rStyle w:val="a9"/>
            <w:rFonts w:ascii="Times New Roman" w:eastAsiaTheme="majorEastAsia" w:hAnsi="Times New Roman"/>
          </w:rPr>
          <w:t>https://helpx.adobe.com/jp/acrobat/using/create-verify-pdf-accessibility.html</w:t>
        </w:r>
      </w:hyperlink>
      <w:r w:rsidRPr="00C07FAF">
        <w:rPr>
          <w:rFonts w:ascii="Times New Roman" w:eastAsiaTheme="majorEastAsia" w:hAnsi="Times New Roman"/>
          <w:color w:val="000000" w:themeColor="text1"/>
        </w:rPr>
        <w:t>)</w:t>
      </w:r>
    </w:p>
    <w:p w14:paraId="0F52DA06" w14:textId="79103F73" w:rsidR="00C07FAF" w:rsidRP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(2) Accessibility Check</w:t>
      </w:r>
    </w:p>
    <w:p w14:paraId="0FC2A910" w14:textId="7882C62F" w:rsidR="00C07FAF" w:rsidRDefault="00C07FAF" w:rsidP="00C07FAF">
      <w:pPr>
        <w:rPr>
          <w:rFonts w:ascii="Times New Roman" w:eastAsiaTheme="majorEastAsia" w:hAnsi="Times New Roman"/>
          <w:color w:val="000000" w:themeColor="text1"/>
        </w:rPr>
      </w:pPr>
      <w:r w:rsidRPr="00C07FAF">
        <w:rPr>
          <w:rFonts w:ascii="Times New Roman" w:eastAsiaTheme="majorEastAsia" w:hAnsi="Times New Roman"/>
          <w:color w:val="000000" w:themeColor="text1"/>
        </w:rPr>
        <w:t>Although the exact procedure may vary depending on the version of Word, in principle, by selecting File &gt; Info &gt; Prepare for Sharing &gt; Check Accessibility (as shown in Figure 2) and correcting any errors as much as possible, it is possible to create a PDF generated from an accessibility-checked Word document (i.e., a file that can be displayed, printed, and read aloud using Adobe Reader or equivalent software).</w:t>
      </w:r>
    </w:p>
    <w:p w14:paraId="36DF9306" w14:textId="24765DE9" w:rsidR="00733B39" w:rsidRPr="00733B39" w:rsidRDefault="00733B39" w:rsidP="00733B39">
      <w:pPr>
        <w:rPr>
          <w:rFonts w:ascii="Times New Roman" w:eastAsiaTheme="majorEastAsia" w:hAnsi="Times New Roman"/>
          <w:color w:val="000000" w:themeColor="text1"/>
        </w:rPr>
      </w:pPr>
      <w:r w:rsidRPr="00733B39">
        <w:rPr>
          <w:rFonts w:ascii="Times New Roman" w:eastAsiaTheme="majorEastAsia" w:hAnsi="Times New Roman"/>
          <w:color w:val="000000" w:themeColor="text1"/>
        </w:rPr>
        <w:t>(3) How to Add Tags to Figures and Tables</w:t>
      </w:r>
    </w:p>
    <w:p w14:paraId="4C0AF793" w14:textId="6BFD79C6" w:rsidR="00733B39" w:rsidRPr="00733B39" w:rsidRDefault="00733B39" w:rsidP="00733B39">
      <w:pPr>
        <w:rPr>
          <w:rFonts w:ascii="Times New Roman" w:eastAsiaTheme="majorEastAsia" w:hAnsi="Times New Roman"/>
          <w:color w:val="000000" w:themeColor="text1"/>
        </w:rPr>
      </w:pPr>
      <w:r w:rsidRPr="00733B39">
        <w:rPr>
          <w:rFonts w:ascii="Times New Roman" w:eastAsiaTheme="majorEastAsia" w:hAnsi="Times New Roman"/>
          <w:color w:val="000000" w:themeColor="text1"/>
        </w:rPr>
        <w:t xml:space="preserve">In Word documents, figures and tables can be embedded with “tags” that describe what each figure or table represents, so that this information can be read aloud from the PDF data. This makes it possible for the text to be read in an appropriate </w:t>
      </w:r>
      <w:r w:rsidRPr="00733B39">
        <w:rPr>
          <w:rFonts w:ascii="Times New Roman" w:eastAsiaTheme="majorEastAsia" w:hAnsi="Times New Roman"/>
          <w:color w:val="000000" w:themeColor="text1"/>
        </w:rPr>
        <w:t>order even after conversion to PDF.</w:t>
      </w:r>
    </w:p>
    <w:p w14:paraId="040FCB0D" w14:textId="0FFB97C7" w:rsidR="00C07FAF" w:rsidRPr="00733B39" w:rsidRDefault="00733B39" w:rsidP="00C07FAF">
      <w:pPr>
        <w:rPr>
          <w:rFonts w:ascii="Times New Roman" w:eastAsiaTheme="majorEastAsia" w:hAnsi="Times New Roman"/>
          <w:color w:val="000000" w:themeColor="text1"/>
        </w:rPr>
      </w:pPr>
      <w:r w:rsidRPr="00733B39">
        <w:rPr>
          <w:rFonts w:ascii="Times New Roman" w:eastAsiaTheme="majorEastAsia" w:hAnsi="Times New Roman"/>
          <w:color w:val="000000" w:themeColor="text1"/>
        </w:rPr>
        <w:t>When creating a PDF from a Word document, by checking the option “Create tagged PDF and enable accessibility and reflow”, a PDF can be generated that contains information on the document structure (reading order) and alternative text (descriptions of the contents of figures and tables).</w:t>
      </w:r>
    </w:p>
    <w:p w14:paraId="19EFF963" w14:textId="263F07F5" w:rsidR="00776008" w:rsidRPr="00270608" w:rsidRDefault="0011542B" w:rsidP="00EF0356">
      <w:pPr>
        <w:rPr>
          <w:rFonts w:ascii="Times New Roman" w:hAnsi="Times New Roman"/>
        </w:rPr>
      </w:pPr>
      <w:r w:rsidRPr="00270608">
        <w:rPr>
          <w:rFonts w:ascii="Times New Roman" w:hAnsi="Times New Roman"/>
          <w:noProof/>
        </w:rPr>
        <mc:AlternateContent>
          <mc:Choice Requires="wps">
            <w:drawing>
              <wp:anchor distT="0" distB="0" distL="114300" distR="114300" simplePos="0" relativeHeight="251659264" behindDoc="0" locked="0" layoutInCell="1" allowOverlap="1" wp14:anchorId="1F8C53A4" wp14:editId="4C745D08">
                <wp:simplePos x="0" y="0"/>
                <wp:positionH relativeFrom="column">
                  <wp:posOffset>585470</wp:posOffset>
                </wp:positionH>
                <wp:positionV relativeFrom="paragraph">
                  <wp:posOffset>1177290</wp:posOffset>
                </wp:positionV>
                <wp:extent cx="1358900" cy="279400"/>
                <wp:effectExtent l="0" t="0" r="12700" b="25400"/>
                <wp:wrapNone/>
                <wp:docPr id="1" name="角丸四角形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279400"/>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96392" id="角丸四角形 5" o:spid="_x0000_s1026" alt="&quot;&quot;" style="position:absolute;left:0;text-align:left;margin-left:46.1pt;margin-top:92.7pt;width:107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" filled="f" strokecolor="#f79646" strokeweight="2pt">
                <v:path arrowok="t"/>
              </v:roundrect>
            </w:pict>
          </mc:Fallback>
        </mc:AlternateContent>
      </w:r>
      <w:r w:rsidRPr="00270608">
        <w:rPr>
          <w:rFonts w:ascii="Times New Roman" w:hAnsi="Times New Roman"/>
          <w:noProof/>
        </w:rPr>
        <w:drawing>
          <wp:inline distT="0" distB="0" distL="0" distR="0" wp14:anchorId="55427E4A" wp14:editId="11B5D85B">
            <wp:extent cx="2599642" cy="1704975"/>
            <wp:effectExtent l="0" t="0" r="0" b="0"/>
            <wp:docPr id="3" name="図 4" descr="共有準備の中にアクセシビリティチェックがある" title="アクセシビリティチェックの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rotWithShape="1">
                    <a:blip r:embed="rId11">
                      <a:extLst>
                        <a:ext uri="{28A0092B-C50C-407E-A947-70E740481C1C}">
                          <a14:useLocalDpi xmlns:a14="http://schemas.microsoft.com/office/drawing/2010/main" val="0"/>
                        </a:ext>
                      </a:extLst>
                    </a:blip>
                    <a:srcRect t="4803"/>
                    <a:stretch/>
                  </pic:blipFill>
                  <pic:spPr bwMode="auto">
                    <a:xfrm>
                      <a:off x="0" y="0"/>
                      <a:ext cx="2599642" cy="1704975"/>
                    </a:xfrm>
                    <a:prstGeom prst="rect">
                      <a:avLst/>
                    </a:prstGeom>
                    <a:noFill/>
                    <a:ln>
                      <a:noFill/>
                    </a:ln>
                    <a:extLst>
                      <a:ext uri="{53640926-AAD7-44D8-BBD7-CCE9431645EC}">
                        <a14:shadowObscured xmlns:a14="http://schemas.microsoft.com/office/drawing/2010/main"/>
                      </a:ext>
                    </a:extLst>
                  </pic:spPr>
                </pic:pic>
              </a:graphicData>
            </a:graphic>
          </wp:inline>
        </w:drawing>
      </w:r>
    </w:p>
    <w:p w14:paraId="5803E86D" w14:textId="77777777" w:rsidR="00733B39" w:rsidRDefault="00733B39" w:rsidP="00AE6A25">
      <w:pPr>
        <w:ind w:firstLineChars="100" w:firstLine="217"/>
        <w:jc w:val="center"/>
        <w:rPr>
          <w:rFonts w:asciiTheme="majorHAnsi" w:eastAsia="ＭＳ ゴシック" w:hAnsiTheme="majorHAnsi" w:cstheme="majorHAnsi"/>
        </w:rPr>
      </w:pPr>
      <w:r w:rsidRPr="00733B39">
        <w:rPr>
          <w:rFonts w:asciiTheme="majorHAnsi" w:eastAsia="ＭＳ ゴシック" w:hAnsiTheme="majorHAnsi" w:cstheme="majorHAnsi"/>
        </w:rPr>
        <w:t>Figure 2. Accessibility Check Screen</w:t>
      </w:r>
    </w:p>
    <w:p w14:paraId="4EB8D04C" w14:textId="77777777" w:rsidR="00733B39" w:rsidRDefault="00733B39" w:rsidP="00AE6A25">
      <w:pPr>
        <w:ind w:firstLineChars="100" w:firstLine="217"/>
        <w:jc w:val="center"/>
        <w:rPr>
          <w:rFonts w:asciiTheme="majorHAnsi" w:eastAsia="ＭＳ ゴシック" w:hAnsiTheme="majorHAnsi" w:cstheme="majorHAnsi"/>
        </w:rPr>
      </w:pPr>
    </w:p>
    <w:p w14:paraId="02490129" w14:textId="5C8AE870" w:rsidR="00AE6A25" w:rsidRPr="00270608" w:rsidRDefault="0011542B" w:rsidP="00AE6A25">
      <w:pPr>
        <w:ind w:firstLineChars="100" w:firstLine="217"/>
        <w:jc w:val="center"/>
        <w:rPr>
          <w:rFonts w:ascii="Times New Roman" w:hAnsi="Times New Roman"/>
        </w:rPr>
      </w:pPr>
      <w:r w:rsidRPr="00270608">
        <w:rPr>
          <w:rFonts w:ascii="Times New Roman" w:hAnsi="Times New Roman"/>
          <w:noProof/>
        </w:rPr>
        <w:drawing>
          <wp:inline distT="0" distB="0" distL="0" distR="0" wp14:anchorId="0EC62072" wp14:editId="7BE87ECB">
            <wp:extent cx="1885950" cy="2433883"/>
            <wp:effectExtent l="0" t="0" r="0" b="5080"/>
            <wp:docPr id="4" name="図 1" descr="アクセシビリティチェックを行うと、エラーとして「代替テキストなし」として図番号が表示され、警告が表示される" title="図３　アクセシビリティチェックの結果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ワード内のアクセシビリティチェエク結果例を示している" title="アクセシビリティチェエク結果例"/>
                    <pic:cNvPicPr/>
                  </pic:nvPicPr>
                  <pic:blipFill rotWithShape="1">
                    <a:blip r:embed="rId12"/>
                    <a:srcRect l="16883" r="11253" b="61900"/>
                    <a:stretch/>
                  </pic:blipFill>
                  <pic:spPr bwMode="auto">
                    <a:xfrm>
                      <a:off x="0" y="0"/>
                      <a:ext cx="1889157" cy="2438022"/>
                    </a:xfrm>
                    <a:prstGeom prst="rect">
                      <a:avLst/>
                    </a:prstGeom>
                    <a:ln>
                      <a:noFill/>
                    </a:ln>
                    <a:extLst>
                      <a:ext uri="{53640926-AAD7-44D8-BBD7-CCE9431645EC}">
                        <a14:shadowObscured xmlns:a14="http://schemas.microsoft.com/office/drawing/2010/main"/>
                      </a:ext>
                    </a:extLst>
                  </pic:spPr>
                </pic:pic>
              </a:graphicData>
            </a:graphic>
          </wp:inline>
        </w:drawing>
      </w:r>
    </w:p>
    <w:p w14:paraId="698A81BA" w14:textId="56BCA345" w:rsidR="00AE4220" w:rsidRPr="00270608" w:rsidRDefault="00733B39" w:rsidP="00AE6A25">
      <w:pPr>
        <w:ind w:firstLineChars="100" w:firstLine="217"/>
        <w:jc w:val="center"/>
        <w:rPr>
          <w:rFonts w:ascii="Times New Roman" w:eastAsia="ＭＳ ゴシック" w:hAnsi="Times New Roman"/>
        </w:rPr>
      </w:pPr>
      <w:r w:rsidRPr="00733B39">
        <w:rPr>
          <w:rFonts w:asciiTheme="majorHAnsi" w:eastAsia="ＭＳ ゴシック" w:hAnsiTheme="majorHAnsi" w:cstheme="majorHAnsi"/>
        </w:rPr>
        <w:t xml:space="preserve">Figure </w:t>
      </w:r>
      <w:proofErr w:type="gramStart"/>
      <w:r w:rsidRPr="00733B39">
        <w:rPr>
          <w:rFonts w:asciiTheme="majorHAnsi" w:eastAsia="ＭＳ ゴシック" w:hAnsiTheme="majorHAnsi" w:cstheme="majorHAnsi"/>
        </w:rPr>
        <w:t>3.Example</w:t>
      </w:r>
      <w:proofErr w:type="gramEnd"/>
      <w:r w:rsidRPr="00733B39">
        <w:rPr>
          <w:rFonts w:asciiTheme="majorHAnsi" w:eastAsia="ＭＳ ゴシック" w:hAnsiTheme="majorHAnsi" w:cstheme="majorHAnsi"/>
        </w:rPr>
        <w:t xml:space="preserve"> of Accessibility Check Results</w:t>
      </w:r>
      <w:r w:rsidR="0029487D" w:rsidRPr="00270608">
        <w:rPr>
          <w:rFonts w:ascii="Times New Roman" w:hAnsi="Times New Roman"/>
          <w:noProof/>
        </w:rPr>
        <w:lastRenderedPageBreak/>
        <w:drawing>
          <wp:inline distT="0" distB="0" distL="0" distR="0" wp14:anchorId="2BE2C207" wp14:editId="353A50A6">
            <wp:extent cx="2530779" cy="2247900"/>
            <wp:effectExtent l="0" t="0" r="3175" b="0"/>
            <wp:docPr id="5" name="図 2" descr="図の書式設定を行い、代替テキストを開き、タイトルと説明を入力する" title="図４　図や表の代替テキスト入力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3">
                      <a:extLst>
                        <a:ext uri="{28A0092B-C50C-407E-A947-70E740481C1C}">
                          <a14:useLocalDpi xmlns:a14="http://schemas.microsoft.com/office/drawing/2010/main" val="0"/>
                        </a:ext>
                      </a:extLst>
                    </a:blip>
                    <a:srcRect l="1140" t="1511" b="1511"/>
                    <a:stretch>
                      <a:fillRect/>
                    </a:stretch>
                  </pic:blipFill>
                  <pic:spPr bwMode="auto">
                    <a:xfrm>
                      <a:off x="0" y="0"/>
                      <a:ext cx="2533890" cy="2250664"/>
                    </a:xfrm>
                    <a:prstGeom prst="rect">
                      <a:avLst/>
                    </a:prstGeom>
                    <a:noFill/>
                    <a:ln>
                      <a:noFill/>
                    </a:ln>
                  </pic:spPr>
                </pic:pic>
              </a:graphicData>
            </a:graphic>
          </wp:inline>
        </w:drawing>
      </w:r>
    </w:p>
    <w:p w14:paraId="20D0290D" w14:textId="563D1A28" w:rsidR="00DE7530" w:rsidRPr="00733B39" w:rsidRDefault="00733B39" w:rsidP="00733B39">
      <w:pPr>
        <w:jc w:val="center"/>
        <w:rPr>
          <w:rFonts w:asciiTheme="majorHAnsi" w:hAnsiTheme="majorHAnsi" w:cstheme="majorHAnsi"/>
        </w:rPr>
      </w:pPr>
      <w:r w:rsidRPr="00733B39">
        <w:rPr>
          <w:rFonts w:asciiTheme="majorHAnsi" w:eastAsia="ＭＳ ゴシック" w:hAnsiTheme="majorHAnsi" w:cstheme="majorHAnsi"/>
        </w:rPr>
        <w:t>Figure 4. Screen for Entering Alternative Text for Figures and Tables</w:t>
      </w:r>
    </w:p>
    <w:sectPr w:rsidR="00DE7530" w:rsidRPr="00733B39" w:rsidSect="004F06F7">
      <w:type w:val="continuous"/>
      <w:pgSz w:w="11906" w:h="16838" w:code="9"/>
      <w:pgMar w:top="1701" w:right="1418" w:bottom="1418" w:left="1418" w:header="851" w:footer="992" w:gutter="0"/>
      <w:cols w:num="2" w:space="402"/>
      <w:docGrid w:type="linesAndChars" w:linePitch="342" w:charSpace="1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90B0" w14:textId="77777777" w:rsidR="00413760" w:rsidRDefault="00413760" w:rsidP="00487DBD">
      <w:r>
        <w:separator/>
      </w:r>
    </w:p>
  </w:endnote>
  <w:endnote w:type="continuationSeparator" w:id="0">
    <w:p w14:paraId="7B9011D4" w14:textId="77777777" w:rsidR="00413760" w:rsidRDefault="00413760" w:rsidP="004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5527" w14:textId="77777777" w:rsidR="00413760" w:rsidRDefault="00413760" w:rsidP="00487DBD">
      <w:r>
        <w:separator/>
      </w:r>
    </w:p>
  </w:footnote>
  <w:footnote w:type="continuationSeparator" w:id="0">
    <w:p w14:paraId="4A6095F4" w14:textId="77777777" w:rsidR="00413760" w:rsidRDefault="00413760" w:rsidP="0048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2E50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8576C6"/>
    <w:multiLevelType w:val="hybridMultilevel"/>
    <w:tmpl w:val="B7E454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D97BEA"/>
    <w:multiLevelType w:val="hybridMultilevel"/>
    <w:tmpl w:val="F4AC207A"/>
    <w:lvl w:ilvl="0" w:tplc="8556CE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4107C4"/>
    <w:multiLevelType w:val="hybridMultilevel"/>
    <w:tmpl w:val="31E0DA7E"/>
    <w:lvl w:ilvl="0" w:tplc="9166917A">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30BD7CE2"/>
    <w:multiLevelType w:val="hybridMultilevel"/>
    <w:tmpl w:val="95DA6C34"/>
    <w:lvl w:ilvl="0" w:tplc="060A16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89152A"/>
    <w:multiLevelType w:val="hybridMultilevel"/>
    <w:tmpl w:val="33966010"/>
    <w:lvl w:ilvl="0" w:tplc="E30C08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987FA5"/>
    <w:multiLevelType w:val="hybridMultilevel"/>
    <w:tmpl w:val="C6264146"/>
    <w:lvl w:ilvl="0" w:tplc="AEC090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E03944"/>
    <w:multiLevelType w:val="hybridMultilevel"/>
    <w:tmpl w:val="37121456"/>
    <w:lvl w:ilvl="0" w:tplc="A95CB1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97D4A6E"/>
    <w:multiLevelType w:val="hybridMultilevel"/>
    <w:tmpl w:val="631CBF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1151EB1"/>
    <w:multiLevelType w:val="hybridMultilevel"/>
    <w:tmpl w:val="6B668CBE"/>
    <w:lvl w:ilvl="0" w:tplc="61DEE1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4171361">
    <w:abstractNumId w:val="7"/>
  </w:num>
  <w:num w:numId="2" w16cid:durableId="1433041674">
    <w:abstractNumId w:val="0"/>
  </w:num>
  <w:num w:numId="3" w16cid:durableId="193035105">
    <w:abstractNumId w:val="6"/>
  </w:num>
  <w:num w:numId="4" w16cid:durableId="1548570974">
    <w:abstractNumId w:val="5"/>
  </w:num>
  <w:num w:numId="5" w16cid:durableId="313293479">
    <w:abstractNumId w:val="8"/>
  </w:num>
  <w:num w:numId="6" w16cid:durableId="892079448">
    <w:abstractNumId w:val="9"/>
  </w:num>
  <w:num w:numId="7" w16cid:durableId="1038896310">
    <w:abstractNumId w:val="3"/>
  </w:num>
  <w:num w:numId="8" w16cid:durableId="1683897484">
    <w:abstractNumId w:val="4"/>
  </w:num>
  <w:num w:numId="9" w16cid:durableId="739182076">
    <w:abstractNumId w:val="2"/>
  </w:num>
  <w:num w:numId="10" w16cid:durableId="144673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17"/>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7A"/>
    <w:rsid w:val="00002340"/>
    <w:rsid w:val="000067B3"/>
    <w:rsid w:val="00007F4F"/>
    <w:rsid w:val="00021D70"/>
    <w:rsid w:val="000221CF"/>
    <w:rsid w:val="000300EC"/>
    <w:rsid w:val="00046510"/>
    <w:rsid w:val="000474BA"/>
    <w:rsid w:val="00047B2E"/>
    <w:rsid w:val="00050845"/>
    <w:rsid w:val="000647EF"/>
    <w:rsid w:val="00070443"/>
    <w:rsid w:val="000767AE"/>
    <w:rsid w:val="00086167"/>
    <w:rsid w:val="0009471F"/>
    <w:rsid w:val="0009552D"/>
    <w:rsid w:val="00096397"/>
    <w:rsid w:val="000A0C06"/>
    <w:rsid w:val="000B03E0"/>
    <w:rsid w:val="000D7A1A"/>
    <w:rsid w:val="000F5503"/>
    <w:rsid w:val="00101981"/>
    <w:rsid w:val="00105110"/>
    <w:rsid w:val="001110FE"/>
    <w:rsid w:val="00113930"/>
    <w:rsid w:val="0011542B"/>
    <w:rsid w:val="00116A57"/>
    <w:rsid w:val="001208DB"/>
    <w:rsid w:val="00124C6F"/>
    <w:rsid w:val="00127495"/>
    <w:rsid w:val="00130B8F"/>
    <w:rsid w:val="00130CFE"/>
    <w:rsid w:val="00135E03"/>
    <w:rsid w:val="00154BB4"/>
    <w:rsid w:val="00155D7C"/>
    <w:rsid w:val="00156545"/>
    <w:rsid w:val="001571A3"/>
    <w:rsid w:val="00173398"/>
    <w:rsid w:val="00173D1C"/>
    <w:rsid w:val="00175430"/>
    <w:rsid w:val="00175C74"/>
    <w:rsid w:val="00180C07"/>
    <w:rsid w:val="00180D46"/>
    <w:rsid w:val="00190119"/>
    <w:rsid w:val="00191C38"/>
    <w:rsid w:val="001927BD"/>
    <w:rsid w:val="0019316E"/>
    <w:rsid w:val="001B35EB"/>
    <w:rsid w:val="001B5108"/>
    <w:rsid w:val="001D1E6F"/>
    <w:rsid w:val="001D4536"/>
    <w:rsid w:val="001D56AF"/>
    <w:rsid w:val="001D78F4"/>
    <w:rsid w:val="001E2FA1"/>
    <w:rsid w:val="002019A8"/>
    <w:rsid w:val="0020337A"/>
    <w:rsid w:val="00214604"/>
    <w:rsid w:val="00222F34"/>
    <w:rsid w:val="00224307"/>
    <w:rsid w:val="00226A63"/>
    <w:rsid w:val="00230F3E"/>
    <w:rsid w:val="00232F61"/>
    <w:rsid w:val="00232F83"/>
    <w:rsid w:val="00234E4A"/>
    <w:rsid w:val="00241BAF"/>
    <w:rsid w:val="002572CF"/>
    <w:rsid w:val="00270608"/>
    <w:rsid w:val="0029487D"/>
    <w:rsid w:val="002A50B3"/>
    <w:rsid w:val="002B4EA2"/>
    <w:rsid w:val="002C49F1"/>
    <w:rsid w:val="002C7D68"/>
    <w:rsid w:val="002C7EAE"/>
    <w:rsid w:val="002D17D9"/>
    <w:rsid w:val="002D33EC"/>
    <w:rsid w:val="002E690B"/>
    <w:rsid w:val="002F461A"/>
    <w:rsid w:val="0030081D"/>
    <w:rsid w:val="00311F47"/>
    <w:rsid w:val="0032097C"/>
    <w:rsid w:val="00332ED1"/>
    <w:rsid w:val="0033628C"/>
    <w:rsid w:val="00342DC7"/>
    <w:rsid w:val="0034655A"/>
    <w:rsid w:val="0034772A"/>
    <w:rsid w:val="00355004"/>
    <w:rsid w:val="00377435"/>
    <w:rsid w:val="00381272"/>
    <w:rsid w:val="003909E1"/>
    <w:rsid w:val="003950A6"/>
    <w:rsid w:val="00397DE3"/>
    <w:rsid w:val="003A54A9"/>
    <w:rsid w:val="003B02F7"/>
    <w:rsid w:val="003B3277"/>
    <w:rsid w:val="003B3839"/>
    <w:rsid w:val="003B58E2"/>
    <w:rsid w:val="003B6F51"/>
    <w:rsid w:val="003D6240"/>
    <w:rsid w:val="003E1166"/>
    <w:rsid w:val="003F535C"/>
    <w:rsid w:val="0040214B"/>
    <w:rsid w:val="0040366B"/>
    <w:rsid w:val="00406E99"/>
    <w:rsid w:val="00407AFA"/>
    <w:rsid w:val="00413760"/>
    <w:rsid w:val="00420A92"/>
    <w:rsid w:val="00426C30"/>
    <w:rsid w:val="00432EB7"/>
    <w:rsid w:val="0043442E"/>
    <w:rsid w:val="004551C4"/>
    <w:rsid w:val="0046144F"/>
    <w:rsid w:val="0046328E"/>
    <w:rsid w:val="00470495"/>
    <w:rsid w:val="00473566"/>
    <w:rsid w:val="00473B4C"/>
    <w:rsid w:val="00475156"/>
    <w:rsid w:val="00487DBD"/>
    <w:rsid w:val="00495F39"/>
    <w:rsid w:val="004A5037"/>
    <w:rsid w:val="004A7B74"/>
    <w:rsid w:val="004B4B18"/>
    <w:rsid w:val="004C75DC"/>
    <w:rsid w:val="004D2BCC"/>
    <w:rsid w:val="004E2464"/>
    <w:rsid w:val="004E644A"/>
    <w:rsid w:val="004E7391"/>
    <w:rsid w:val="004F06F7"/>
    <w:rsid w:val="004F3B29"/>
    <w:rsid w:val="004F57B8"/>
    <w:rsid w:val="00504967"/>
    <w:rsid w:val="00515236"/>
    <w:rsid w:val="0052326E"/>
    <w:rsid w:val="00524012"/>
    <w:rsid w:val="005279C5"/>
    <w:rsid w:val="00527BC6"/>
    <w:rsid w:val="00540655"/>
    <w:rsid w:val="00545A04"/>
    <w:rsid w:val="005473DB"/>
    <w:rsid w:val="005572BA"/>
    <w:rsid w:val="005635F8"/>
    <w:rsid w:val="00571CA8"/>
    <w:rsid w:val="00575CA1"/>
    <w:rsid w:val="005855DB"/>
    <w:rsid w:val="0059201F"/>
    <w:rsid w:val="005A28F6"/>
    <w:rsid w:val="005A332E"/>
    <w:rsid w:val="005B3C14"/>
    <w:rsid w:val="005C0850"/>
    <w:rsid w:val="005D1BC4"/>
    <w:rsid w:val="005D7895"/>
    <w:rsid w:val="005E3FF1"/>
    <w:rsid w:val="005F3940"/>
    <w:rsid w:val="00601CB6"/>
    <w:rsid w:val="00615FEC"/>
    <w:rsid w:val="00616CD7"/>
    <w:rsid w:val="00616DCF"/>
    <w:rsid w:val="0062209A"/>
    <w:rsid w:val="006225AA"/>
    <w:rsid w:val="00643076"/>
    <w:rsid w:val="00661546"/>
    <w:rsid w:val="00671A23"/>
    <w:rsid w:val="00682197"/>
    <w:rsid w:val="0068240A"/>
    <w:rsid w:val="00691F2E"/>
    <w:rsid w:val="006A14E8"/>
    <w:rsid w:val="006A4FE4"/>
    <w:rsid w:val="006B37DA"/>
    <w:rsid w:val="006C4F8A"/>
    <w:rsid w:val="006D186B"/>
    <w:rsid w:val="006D23DD"/>
    <w:rsid w:val="006D281A"/>
    <w:rsid w:val="006D7BA4"/>
    <w:rsid w:val="006E3468"/>
    <w:rsid w:val="006F324B"/>
    <w:rsid w:val="0070206C"/>
    <w:rsid w:val="007022D2"/>
    <w:rsid w:val="007111C5"/>
    <w:rsid w:val="00715C3E"/>
    <w:rsid w:val="00733011"/>
    <w:rsid w:val="00733B39"/>
    <w:rsid w:val="007341E3"/>
    <w:rsid w:val="00740848"/>
    <w:rsid w:val="00750ACD"/>
    <w:rsid w:val="00756E6D"/>
    <w:rsid w:val="00763E31"/>
    <w:rsid w:val="007645A7"/>
    <w:rsid w:val="00767C5C"/>
    <w:rsid w:val="00776008"/>
    <w:rsid w:val="00782D6E"/>
    <w:rsid w:val="00785DA2"/>
    <w:rsid w:val="0078740A"/>
    <w:rsid w:val="00796AD0"/>
    <w:rsid w:val="007B6597"/>
    <w:rsid w:val="007C1B7F"/>
    <w:rsid w:val="007C1C7B"/>
    <w:rsid w:val="007C7E14"/>
    <w:rsid w:val="007F64DD"/>
    <w:rsid w:val="007F6F48"/>
    <w:rsid w:val="0080029F"/>
    <w:rsid w:val="00800D5D"/>
    <w:rsid w:val="00815346"/>
    <w:rsid w:val="00815509"/>
    <w:rsid w:val="0082156F"/>
    <w:rsid w:val="00823F56"/>
    <w:rsid w:val="00824CCB"/>
    <w:rsid w:val="00831E91"/>
    <w:rsid w:val="008325E0"/>
    <w:rsid w:val="00835F4F"/>
    <w:rsid w:val="00840444"/>
    <w:rsid w:val="00841710"/>
    <w:rsid w:val="008427D7"/>
    <w:rsid w:val="00850207"/>
    <w:rsid w:val="008569D0"/>
    <w:rsid w:val="00857097"/>
    <w:rsid w:val="0087297B"/>
    <w:rsid w:val="00891EE3"/>
    <w:rsid w:val="00894C33"/>
    <w:rsid w:val="00896632"/>
    <w:rsid w:val="008B046C"/>
    <w:rsid w:val="008B0FA9"/>
    <w:rsid w:val="008B42AF"/>
    <w:rsid w:val="008B7E29"/>
    <w:rsid w:val="008C43C4"/>
    <w:rsid w:val="008D6E01"/>
    <w:rsid w:val="008F4549"/>
    <w:rsid w:val="008F73DB"/>
    <w:rsid w:val="0090145A"/>
    <w:rsid w:val="00905F79"/>
    <w:rsid w:val="00910265"/>
    <w:rsid w:val="00912C43"/>
    <w:rsid w:val="00917C7D"/>
    <w:rsid w:val="009254DD"/>
    <w:rsid w:val="0093163F"/>
    <w:rsid w:val="00932BA5"/>
    <w:rsid w:val="009336C1"/>
    <w:rsid w:val="0093594A"/>
    <w:rsid w:val="00937C1C"/>
    <w:rsid w:val="00942D79"/>
    <w:rsid w:val="00954105"/>
    <w:rsid w:val="00956A48"/>
    <w:rsid w:val="00957956"/>
    <w:rsid w:val="00960559"/>
    <w:rsid w:val="0096534F"/>
    <w:rsid w:val="0097026C"/>
    <w:rsid w:val="00970567"/>
    <w:rsid w:val="00972C11"/>
    <w:rsid w:val="009826FB"/>
    <w:rsid w:val="0098306D"/>
    <w:rsid w:val="009864FB"/>
    <w:rsid w:val="00992D1E"/>
    <w:rsid w:val="00993272"/>
    <w:rsid w:val="009A21A2"/>
    <w:rsid w:val="009A5874"/>
    <w:rsid w:val="009B2AD9"/>
    <w:rsid w:val="009C19BF"/>
    <w:rsid w:val="009C50E5"/>
    <w:rsid w:val="009E385A"/>
    <w:rsid w:val="009F268E"/>
    <w:rsid w:val="00A02872"/>
    <w:rsid w:val="00A1309D"/>
    <w:rsid w:val="00A13367"/>
    <w:rsid w:val="00A234DA"/>
    <w:rsid w:val="00A305A1"/>
    <w:rsid w:val="00A3749A"/>
    <w:rsid w:val="00A51A0B"/>
    <w:rsid w:val="00A61E88"/>
    <w:rsid w:val="00A63012"/>
    <w:rsid w:val="00A63A07"/>
    <w:rsid w:val="00A66092"/>
    <w:rsid w:val="00A66E7E"/>
    <w:rsid w:val="00A81FDB"/>
    <w:rsid w:val="00A826B7"/>
    <w:rsid w:val="00A84C55"/>
    <w:rsid w:val="00A85AA4"/>
    <w:rsid w:val="00A91A41"/>
    <w:rsid w:val="00AA755A"/>
    <w:rsid w:val="00AC0051"/>
    <w:rsid w:val="00AC0AE8"/>
    <w:rsid w:val="00AC41F9"/>
    <w:rsid w:val="00AC7A95"/>
    <w:rsid w:val="00AD0267"/>
    <w:rsid w:val="00AE4220"/>
    <w:rsid w:val="00AE5171"/>
    <w:rsid w:val="00AE6A25"/>
    <w:rsid w:val="00AF3216"/>
    <w:rsid w:val="00AF7DE9"/>
    <w:rsid w:val="00B21DE3"/>
    <w:rsid w:val="00B37F15"/>
    <w:rsid w:val="00B5041B"/>
    <w:rsid w:val="00B50E60"/>
    <w:rsid w:val="00B62583"/>
    <w:rsid w:val="00B66A7B"/>
    <w:rsid w:val="00B85469"/>
    <w:rsid w:val="00B978BE"/>
    <w:rsid w:val="00BA1CE8"/>
    <w:rsid w:val="00BA492C"/>
    <w:rsid w:val="00BB10B0"/>
    <w:rsid w:val="00BB3232"/>
    <w:rsid w:val="00BC3330"/>
    <w:rsid w:val="00BC4C01"/>
    <w:rsid w:val="00BC7BAB"/>
    <w:rsid w:val="00BE46F2"/>
    <w:rsid w:val="00BE67C2"/>
    <w:rsid w:val="00BF1C56"/>
    <w:rsid w:val="00BF2E06"/>
    <w:rsid w:val="00C01F87"/>
    <w:rsid w:val="00C0518C"/>
    <w:rsid w:val="00C07FAF"/>
    <w:rsid w:val="00C41417"/>
    <w:rsid w:val="00C4693C"/>
    <w:rsid w:val="00C47C04"/>
    <w:rsid w:val="00C54509"/>
    <w:rsid w:val="00C70833"/>
    <w:rsid w:val="00C735FA"/>
    <w:rsid w:val="00C77A22"/>
    <w:rsid w:val="00C77FA6"/>
    <w:rsid w:val="00C912E7"/>
    <w:rsid w:val="00C92AE8"/>
    <w:rsid w:val="00C92E78"/>
    <w:rsid w:val="00C963BD"/>
    <w:rsid w:val="00C96FB5"/>
    <w:rsid w:val="00CA1067"/>
    <w:rsid w:val="00CB431E"/>
    <w:rsid w:val="00CB6E7D"/>
    <w:rsid w:val="00CC5A18"/>
    <w:rsid w:val="00CC7798"/>
    <w:rsid w:val="00CD4EAB"/>
    <w:rsid w:val="00CE10E3"/>
    <w:rsid w:val="00CE2104"/>
    <w:rsid w:val="00CE4A1E"/>
    <w:rsid w:val="00CF7540"/>
    <w:rsid w:val="00D017A9"/>
    <w:rsid w:val="00D029E0"/>
    <w:rsid w:val="00D11AC6"/>
    <w:rsid w:val="00D20421"/>
    <w:rsid w:val="00D20B8F"/>
    <w:rsid w:val="00D24C12"/>
    <w:rsid w:val="00D27DE4"/>
    <w:rsid w:val="00D303CA"/>
    <w:rsid w:val="00D30819"/>
    <w:rsid w:val="00D33BF4"/>
    <w:rsid w:val="00D35246"/>
    <w:rsid w:val="00D37271"/>
    <w:rsid w:val="00D452E3"/>
    <w:rsid w:val="00D45829"/>
    <w:rsid w:val="00D72CDC"/>
    <w:rsid w:val="00D80643"/>
    <w:rsid w:val="00D82392"/>
    <w:rsid w:val="00D84CB2"/>
    <w:rsid w:val="00D858B9"/>
    <w:rsid w:val="00DA6B59"/>
    <w:rsid w:val="00DB02D3"/>
    <w:rsid w:val="00DB159A"/>
    <w:rsid w:val="00DC1C80"/>
    <w:rsid w:val="00DC43FC"/>
    <w:rsid w:val="00DC61AB"/>
    <w:rsid w:val="00DC7259"/>
    <w:rsid w:val="00DE0F7C"/>
    <w:rsid w:val="00DE277B"/>
    <w:rsid w:val="00DE36C8"/>
    <w:rsid w:val="00DE7530"/>
    <w:rsid w:val="00E02EC5"/>
    <w:rsid w:val="00E0684B"/>
    <w:rsid w:val="00E10288"/>
    <w:rsid w:val="00E15155"/>
    <w:rsid w:val="00E216D3"/>
    <w:rsid w:val="00E35FF4"/>
    <w:rsid w:val="00E36FD7"/>
    <w:rsid w:val="00E41F63"/>
    <w:rsid w:val="00E43164"/>
    <w:rsid w:val="00E433A2"/>
    <w:rsid w:val="00E46FD8"/>
    <w:rsid w:val="00E4743C"/>
    <w:rsid w:val="00E5031F"/>
    <w:rsid w:val="00E51DC4"/>
    <w:rsid w:val="00E57598"/>
    <w:rsid w:val="00E600D7"/>
    <w:rsid w:val="00E80F6B"/>
    <w:rsid w:val="00E900FF"/>
    <w:rsid w:val="00EA1485"/>
    <w:rsid w:val="00EA3554"/>
    <w:rsid w:val="00EA737F"/>
    <w:rsid w:val="00EB3DE8"/>
    <w:rsid w:val="00EB42DC"/>
    <w:rsid w:val="00EC05A6"/>
    <w:rsid w:val="00EC1612"/>
    <w:rsid w:val="00EF0356"/>
    <w:rsid w:val="00EF3ED0"/>
    <w:rsid w:val="00F0151F"/>
    <w:rsid w:val="00F027E2"/>
    <w:rsid w:val="00F1770E"/>
    <w:rsid w:val="00F36BBC"/>
    <w:rsid w:val="00F41F98"/>
    <w:rsid w:val="00F647C2"/>
    <w:rsid w:val="00F6509C"/>
    <w:rsid w:val="00F72042"/>
    <w:rsid w:val="00F731E5"/>
    <w:rsid w:val="00F85DD8"/>
    <w:rsid w:val="00F86AAF"/>
    <w:rsid w:val="00F9055E"/>
    <w:rsid w:val="00F93260"/>
    <w:rsid w:val="00F93679"/>
    <w:rsid w:val="00F96B55"/>
    <w:rsid w:val="00FA474B"/>
    <w:rsid w:val="00FC17A0"/>
    <w:rsid w:val="00FC57D4"/>
    <w:rsid w:val="00FC6615"/>
    <w:rsid w:val="00FD442E"/>
    <w:rsid w:val="00FD58DF"/>
    <w:rsid w:val="00FE026C"/>
    <w:rsid w:val="00FE5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C69F43"/>
  <w14:defaultImageDpi w14:val="330"/>
  <w15:docId w15:val="{35F469D5-112F-4CD7-83B2-2D514A1D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lang w:val="x-none" w:eastAsia="x-none"/>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link w:val="a5"/>
    <w:rsid w:val="00487DBD"/>
    <w:rPr>
      <w:kern w:val="2"/>
      <w:sz w:val="21"/>
      <w:szCs w:val="24"/>
    </w:rPr>
  </w:style>
  <w:style w:type="paragraph" w:styleId="a7">
    <w:name w:val="footer"/>
    <w:basedOn w:val="a"/>
    <w:link w:val="a8"/>
    <w:rsid w:val="00487DBD"/>
    <w:pPr>
      <w:tabs>
        <w:tab w:val="center" w:pos="4252"/>
        <w:tab w:val="right" w:pos="8504"/>
      </w:tabs>
      <w:snapToGrid w:val="0"/>
    </w:pPr>
  </w:style>
  <w:style w:type="character" w:customStyle="1" w:styleId="a8">
    <w:name w:val="フッター (文字)"/>
    <w:link w:val="a7"/>
    <w:rsid w:val="00487DBD"/>
    <w:rPr>
      <w:kern w:val="2"/>
      <w:sz w:val="21"/>
      <w:szCs w:val="24"/>
    </w:rPr>
  </w:style>
  <w:style w:type="character" w:styleId="a9">
    <w:name w:val="Hyperlink"/>
    <w:basedOn w:val="a0"/>
    <w:rsid w:val="001D4536"/>
    <w:rPr>
      <w:color w:val="0000FF" w:themeColor="hyperlink"/>
      <w:u w:val="single"/>
    </w:rPr>
  </w:style>
  <w:style w:type="paragraph" w:styleId="HTML">
    <w:name w:val="HTML Preformatted"/>
    <w:basedOn w:val="a"/>
    <w:link w:val="HTML0"/>
    <w:rsid w:val="00342DC7"/>
    <w:rPr>
      <w:rFonts w:ascii="Courier" w:hAnsi="Courier"/>
      <w:sz w:val="20"/>
      <w:szCs w:val="20"/>
    </w:rPr>
  </w:style>
  <w:style w:type="character" w:customStyle="1" w:styleId="HTML0">
    <w:name w:val="HTML 書式付き (文字)"/>
    <w:basedOn w:val="a0"/>
    <w:link w:val="HTML"/>
    <w:rsid w:val="00342DC7"/>
    <w:rPr>
      <w:rFonts w:ascii="Courier" w:hAnsi="Courier"/>
      <w:kern w:val="2"/>
    </w:rPr>
  </w:style>
  <w:style w:type="paragraph" w:styleId="aa">
    <w:name w:val="List Paragraph"/>
    <w:basedOn w:val="a"/>
    <w:uiPriority w:val="34"/>
    <w:qFormat/>
    <w:rsid w:val="004F57B8"/>
    <w:pPr>
      <w:ind w:leftChars="400" w:left="840"/>
    </w:pPr>
    <w:rPr>
      <w:rFonts w:asciiTheme="minorHAnsi" w:eastAsiaTheme="minorEastAsia" w:hAnsiTheme="minorHAnsi" w:cstheme="minorBidi"/>
      <w:szCs w:val="22"/>
    </w:rPr>
  </w:style>
  <w:style w:type="character" w:customStyle="1" w:styleId="1">
    <w:name w:val="未解決のメンション1"/>
    <w:basedOn w:val="a0"/>
    <w:uiPriority w:val="99"/>
    <w:semiHidden/>
    <w:unhideWhenUsed/>
    <w:rsid w:val="00A51A0B"/>
    <w:rPr>
      <w:color w:val="605E5C"/>
      <w:shd w:val="clear" w:color="auto" w:fill="E1DFDD"/>
    </w:rPr>
  </w:style>
  <w:style w:type="paragraph" w:styleId="ab">
    <w:name w:val="Revision"/>
    <w:hidden/>
    <w:uiPriority w:val="71"/>
    <w:semiHidden/>
    <w:rsid w:val="0046144F"/>
    <w:rPr>
      <w:kern w:val="2"/>
      <w:sz w:val="21"/>
      <w:szCs w:val="24"/>
    </w:rPr>
  </w:style>
  <w:style w:type="paragraph" w:styleId="ac">
    <w:name w:val="Plain Text"/>
    <w:basedOn w:val="a"/>
    <w:link w:val="ad"/>
    <w:uiPriority w:val="99"/>
    <w:unhideWhenUsed/>
    <w:rsid w:val="00FE026C"/>
    <w:pPr>
      <w:widowControl/>
      <w:jc w:val="left"/>
    </w:pPr>
    <w:rPr>
      <w:rFonts w:ascii="ＭＳ Ｐゴシック" w:eastAsia="ＭＳ Ｐゴシック" w:hAnsi="Courier New" w:cs="Courier New"/>
      <w:kern w:val="0"/>
      <w:sz w:val="22"/>
    </w:rPr>
  </w:style>
  <w:style w:type="character" w:customStyle="1" w:styleId="ad">
    <w:name w:val="書式なし (文字)"/>
    <w:basedOn w:val="a0"/>
    <w:link w:val="ac"/>
    <w:uiPriority w:val="99"/>
    <w:rsid w:val="00FE026C"/>
    <w:rPr>
      <w:rFonts w:ascii="ＭＳ Ｐゴシック" w:eastAsia="ＭＳ Ｐゴシック" w:hAnsi="Courier New" w:cs="Courier New"/>
      <w:sz w:val="22"/>
      <w:szCs w:val="24"/>
    </w:rPr>
  </w:style>
  <w:style w:type="character" w:styleId="ae">
    <w:name w:val="Unresolved Mention"/>
    <w:basedOn w:val="a0"/>
    <w:uiPriority w:val="99"/>
    <w:semiHidden/>
    <w:unhideWhenUsed/>
    <w:rsid w:val="003E1166"/>
    <w:rPr>
      <w:color w:val="605E5C"/>
      <w:shd w:val="clear" w:color="auto" w:fill="E1DFDD"/>
    </w:rPr>
  </w:style>
  <w:style w:type="character" w:styleId="af">
    <w:name w:val="FollowedHyperlink"/>
    <w:basedOn w:val="a0"/>
    <w:rsid w:val="00C07F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1988">
      <w:bodyDiv w:val="1"/>
      <w:marLeft w:val="0"/>
      <w:marRight w:val="0"/>
      <w:marTop w:val="0"/>
      <w:marBottom w:val="0"/>
      <w:divBdr>
        <w:top w:val="none" w:sz="0" w:space="0" w:color="auto"/>
        <w:left w:val="none" w:sz="0" w:space="0" w:color="auto"/>
        <w:bottom w:val="none" w:sz="0" w:space="0" w:color="auto"/>
        <w:right w:val="none" w:sz="0" w:space="0" w:color="auto"/>
      </w:divBdr>
    </w:div>
    <w:div w:id="166415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y69y9rhc"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elpx.adobe.com/jp/acrobat/using/create-verify-pdf-accessibility.html" TargetMode="External"/><Relationship Id="rId4" Type="http://schemas.openxmlformats.org/officeDocument/2006/relationships/settings" Target="settings.xml"/><Relationship Id="rId9" Type="http://schemas.openxmlformats.org/officeDocument/2006/relationships/hyperlink" Target="http://tinyurl.com/y4mape24" TargetMode="Externa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78F42-2229-421D-B3B5-49442FF0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2334</Words>
  <Characters>13307</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日本福祉のまちづくり学会審査用論文の書き方に関する研究*</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日本福祉のまちづくり学会審査用論文の書き方に関する研究*</dc:title>
  <dc:creator>kindai</dc:creator>
  <cp:lastModifiedBy>Takao Yanagihara</cp:lastModifiedBy>
  <cp:revision>2</cp:revision>
  <cp:lastPrinted>2024-04-10T01:27:00Z</cp:lastPrinted>
  <dcterms:created xsi:type="dcterms:W3CDTF">2026-03-02T06:27:00Z</dcterms:created>
  <dcterms:modified xsi:type="dcterms:W3CDTF">2026-03-02T06:27:00Z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c6d48239-66bc-4c0f-b072-4c8f3da701c9</vt:lpwstr>
  </property>
</Properties>
</file>